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B63E" w14:textId="77777777" w:rsidR="00B244DB" w:rsidRDefault="00B244DB" w:rsidP="00B244DB">
      <w:pPr>
        <w:jc w:val="center"/>
        <w:rPr>
          <w:rFonts w:cstheme="minorHAnsi"/>
          <w:b/>
          <w:bCs/>
          <w:sz w:val="28"/>
          <w:szCs w:val="28"/>
        </w:rPr>
      </w:pPr>
      <w:r>
        <w:rPr>
          <w:noProof/>
        </w:rPr>
        <w:drawing>
          <wp:inline distT="0" distB="0" distL="0" distR="0" wp14:anchorId="0A7943F5" wp14:editId="6930D795">
            <wp:extent cx="36004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962025"/>
                    </a:xfrm>
                    <a:prstGeom prst="rect">
                      <a:avLst/>
                    </a:prstGeom>
                    <a:noFill/>
                    <a:ln>
                      <a:noFill/>
                    </a:ln>
                  </pic:spPr>
                </pic:pic>
              </a:graphicData>
            </a:graphic>
          </wp:inline>
        </w:drawing>
      </w:r>
    </w:p>
    <w:p w14:paraId="1EFB5F82" w14:textId="77777777" w:rsidR="00B244DB" w:rsidRDefault="00B244DB" w:rsidP="00B244DB">
      <w:pPr>
        <w:jc w:val="center"/>
        <w:rPr>
          <w:rFonts w:cstheme="minorHAnsi"/>
          <w:b/>
          <w:bCs/>
          <w:sz w:val="28"/>
          <w:szCs w:val="28"/>
        </w:rPr>
      </w:pPr>
    </w:p>
    <w:p w14:paraId="2C8BAFAE" w14:textId="77777777" w:rsidR="00B244DB" w:rsidRPr="00647629" w:rsidRDefault="00B244DB" w:rsidP="00B244DB">
      <w:pPr>
        <w:jc w:val="center"/>
        <w:rPr>
          <w:rFonts w:cstheme="minorHAnsi"/>
          <w:b/>
          <w:bCs/>
          <w:sz w:val="28"/>
          <w:szCs w:val="28"/>
        </w:rPr>
      </w:pPr>
      <w:r w:rsidRPr="00647629">
        <w:rPr>
          <w:rFonts w:cstheme="minorHAnsi"/>
          <w:b/>
          <w:bCs/>
          <w:sz w:val="28"/>
          <w:szCs w:val="28"/>
        </w:rPr>
        <w:t>LAW FOUNDATION OF NEWFOUNDLAND AND LABRADOR</w:t>
      </w:r>
    </w:p>
    <w:p w14:paraId="05DF7B8F" w14:textId="64023AFE" w:rsidR="00B244DB" w:rsidRDefault="00B244DB" w:rsidP="00B244DB">
      <w:pPr>
        <w:jc w:val="center"/>
        <w:rPr>
          <w:rFonts w:cstheme="minorHAnsi"/>
          <w:b/>
          <w:bCs/>
          <w:sz w:val="28"/>
          <w:szCs w:val="28"/>
        </w:rPr>
      </w:pPr>
      <w:r w:rsidRPr="00647629">
        <w:rPr>
          <w:rFonts w:cstheme="minorHAnsi"/>
          <w:b/>
          <w:bCs/>
          <w:sz w:val="28"/>
          <w:szCs w:val="28"/>
        </w:rPr>
        <w:t xml:space="preserve">Grant Application </w:t>
      </w:r>
    </w:p>
    <w:p w14:paraId="449E0A46" w14:textId="77777777" w:rsidR="00B244DB" w:rsidRDefault="00B244DB" w:rsidP="00B244DB">
      <w:pPr>
        <w:jc w:val="center"/>
        <w:rPr>
          <w:rFonts w:cstheme="minorHAnsi"/>
          <w:b/>
          <w:bCs/>
          <w:sz w:val="28"/>
          <w:szCs w:val="28"/>
        </w:rPr>
      </w:pPr>
    </w:p>
    <w:p w14:paraId="660BDEA4" w14:textId="77777777" w:rsidR="00B244DB" w:rsidRPr="00647629" w:rsidRDefault="00B244DB" w:rsidP="00B244DB">
      <w:pPr>
        <w:jc w:val="center"/>
        <w:rPr>
          <w:rFonts w:cstheme="minorHAnsi"/>
          <w:color w:val="000000"/>
          <w:sz w:val="28"/>
          <w:szCs w:val="28"/>
        </w:rPr>
      </w:pPr>
      <w:r w:rsidRPr="00D6190A">
        <w:rPr>
          <w:rStyle w:val="Strong"/>
          <w:rFonts w:cstheme="minorHAnsi"/>
          <w:color w:val="000000"/>
          <w:sz w:val="28"/>
          <w:szCs w:val="28"/>
        </w:rPr>
        <w:t xml:space="preserve">APPLICATION DEADLINE:   APRIL </w:t>
      </w:r>
      <w:r>
        <w:rPr>
          <w:rStyle w:val="Strong"/>
          <w:rFonts w:cstheme="minorHAnsi"/>
          <w:color w:val="000000"/>
          <w:sz w:val="28"/>
          <w:szCs w:val="28"/>
        </w:rPr>
        <w:t>15</w:t>
      </w:r>
      <w:r w:rsidRPr="00D6190A">
        <w:rPr>
          <w:rStyle w:val="Strong"/>
          <w:rFonts w:cstheme="minorHAnsi"/>
          <w:color w:val="000000"/>
          <w:sz w:val="28"/>
          <w:szCs w:val="28"/>
        </w:rPr>
        <w:t>,</w:t>
      </w:r>
      <w:r w:rsidRPr="00D6190A">
        <w:rPr>
          <w:rFonts w:cstheme="minorHAnsi"/>
          <w:color w:val="000000"/>
          <w:sz w:val="28"/>
          <w:szCs w:val="28"/>
        </w:rPr>
        <w:t> </w:t>
      </w:r>
      <w:r w:rsidRPr="00D6190A">
        <w:rPr>
          <w:rFonts w:cstheme="minorHAnsi"/>
          <w:b/>
          <w:bCs/>
          <w:color w:val="000000"/>
          <w:sz w:val="28"/>
          <w:szCs w:val="28"/>
        </w:rPr>
        <w:t>202</w:t>
      </w:r>
      <w:r>
        <w:rPr>
          <w:rFonts w:cstheme="minorHAnsi"/>
          <w:b/>
          <w:bCs/>
          <w:color w:val="000000"/>
          <w:sz w:val="28"/>
          <w:szCs w:val="28"/>
        </w:rPr>
        <w:t>3</w:t>
      </w:r>
    </w:p>
    <w:p w14:paraId="706917AF" w14:textId="77777777" w:rsidR="00B244DB" w:rsidRDefault="00B244DB" w:rsidP="00B244DB">
      <w:pPr>
        <w:rPr>
          <w:rFonts w:cstheme="minorHAnsi"/>
          <w:iCs/>
        </w:rPr>
      </w:pPr>
    </w:p>
    <w:p w14:paraId="0ABE9A2D" w14:textId="77777777" w:rsidR="00B244DB" w:rsidRDefault="00B244DB" w:rsidP="00B244DB">
      <w:pPr>
        <w:rPr>
          <w:rFonts w:cstheme="minorHAnsi"/>
          <w:iCs/>
        </w:rPr>
      </w:pPr>
      <w:r w:rsidRPr="00647629">
        <w:rPr>
          <w:rFonts w:cstheme="minorHAnsi"/>
          <w:iCs/>
        </w:rPr>
        <w:t xml:space="preserve">The </w:t>
      </w:r>
      <w:r>
        <w:rPr>
          <w:rFonts w:cstheme="minorHAnsi"/>
          <w:iCs/>
        </w:rPr>
        <w:t xml:space="preserve">Law </w:t>
      </w:r>
      <w:r w:rsidRPr="00647629">
        <w:rPr>
          <w:rFonts w:cstheme="minorHAnsi"/>
          <w:iCs/>
        </w:rPr>
        <w:t xml:space="preserve">Foundation </w:t>
      </w:r>
      <w:r>
        <w:rPr>
          <w:rFonts w:cstheme="minorHAnsi"/>
          <w:iCs/>
        </w:rPr>
        <w:t>of Newfoundland and Labrador (the “</w:t>
      </w:r>
      <w:r w:rsidRPr="00741E59">
        <w:rPr>
          <w:rFonts w:cstheme="minorHAnsi"/>
          <w:b/>
          <w:bCs/>
          <w:iCs/>
        </w:rPr>
        <w:t>Foundation</w:t>
      </w:r>
      <w:r>
        <w:rPr>
          <w:rFonts w:cstheme="minorHAnsi"/>
          <w:iCs/>
        </w:rPr>
        <w:t>”) we</w:t>
      </w:r>
      <w:r w:rsidRPr="00647629">
        <w:rPr>
          <w:rFonts w:cstheme="minorHAnsi"/>
          <w:iCs/>
        </w:rPr>
        <w:t xml:space="preserve">lcomes applications from individuals and organizations.  To be eligible, the proposed project/program must </w:t>
      </w:r>
      <w:r>
        <w:rPr>
          <w:rFonts w:cstheme="minorHAnsi"/>
          <w:iCs/>
        </w:rPr>
        <w:t xml:space="preserve">be </w:t>
      </w:r>
      <w:r w:rsidRPr="00647629">
        <w:rPr>
          <w:rFonts w:cstheme="minorHAnsi"/>
          <w:iCs/>
        </w:rPr>
        <w:t xml:space="preserve">fall within one or more of the statutory objects </w:t>
      </w:r>
      <w:r>
        <w:rPr>
          <w:rFonts w:cstheme="minorHAnsi"/>
          <w:iCs/>
        </w:rPr>
        <w:t xml:space="preserve">set forth in the </w:t>
      </w:r>
      <w:r w:rsidRPr="00741E59">
        <w:rPr>
          <w:rFonts w:cstheme="minorHAnsi"/>
          <w:i/>
        </w:rPr>
        <w:t>Law Society Act, 1999</w:t>
      </w:r>
      <w:r>
        <w:rPr>
          <w:rFonts w:cstheme="minorHAnsi"/>
          <w:iCs/>
        </w:rPr>
        <w:t xml:space="preserve"> and listed below: </w:t>
      </w:r>
    </w:p>
    <w:p w14:paraId="4D2D5EBA" w14:textId="77777777" w:rsidR="00B244DB" w:rsidRDefault="00B244DB" w:rsidP="00B244DB">
      <w:pPr>
        <w:rPr>
          <w:rFonts w:cstheme="minorHAnsi"/>
          <w:iCs/>
        </w:rPr>
      </w:pPr>
    </w:p>
    <w:p w14:paraId="6097F01E" w14:textId="77777777" w:rsidR="00B244DB" w:rsidRPr="00647629" w:rsidRDefault="00B244DB" w:rsidP="00B244DB">
      <w:pPr>
        <w:numPr>
          <w:ilvl w:val="0"/>
          <w:numId w:val="1"/>
        </w:numPr>
        <w:spacing w:after="0" w:line="240" w:lineRule="auto"/>
        <w:rPr>
          <w:rFonts w:cstheme="minorHAnsi"/>
          <w:iCs/>
        </w:rPr>
      </w:pPr>
      <w:r w:rsidRPr="00647629">
        <w:rPr>
          <w:rFonts w:cstheme="minorHAnsi"/>
          <w:iCs/>
        </w:rPr>
        <w:t>legal education and legal research</w:t>
      </w:r>
      <w:r>
        <w:rPr>
          <w:rFonts w:cstheme="minorHAnsi"/>
          <w:iCs/>
        </w:rPr>
        <w:t>,</w:t>
      </w:r>
    </w:p>
    <w:p w14:paraId="3FE393FA" w14:textId="77777777" w:rsidR="00B244DB" w:rsidRPr="00647629" w:rsidRDefault="00B244DB" w:rsidP="00B244DB">
      <w:pPr>
        <w:numPr>
          <w:ilvl w:val="0"/>
          <w:numId w:val="1"/>
        </w:numPr>
        <w:spacing w:after="0" w:line="240" w:lineRule="auto"/>
        <w:rPr>
          <w:rFonts w:cstheme="minorHAnsi"/>
          <w:iCs/>
        </w:rPr>
      </w:pPr>
      <w:r w:rsidRPr="00647629">
        <w:rPr>
          <w:rFonts w:cstheme="minorHAnsi"/>
          <w:iCs/>
        </w:rPr>
        <w:t>law reform</w:t>
      </w:r>
      <w:r>
        <w:rPr>
          <w:rFonts w:cstheme="minorHAnsi"/>
          <w:iCs/>
        </w:rPr>
        <w:t>,</w:t>
      </w:r>
    </w:p>
    <w:p w14:paraId="18B0B8F0" w14:textId="77777777" w:rsidR="00B244DB" w:rsidRPr="00647629" w:rsidRDefault="00B244DB" w:rsidP="00B244DB">
      <w:pPr>
        <w:numPr>
          <w:ilvl w:val="0"/>
          <w:numId w:val="1"/>
        </w:numPr>
        <w:spacing w:after="0" w:line="240" w:lineRule="auto"/>
        <w:rPr>
          <w:rFonts w:cstheme="minorHAnsi"/>
          <w:iCs/>
        </w:rPr>
      </w:pPr>
      <w:r w:rsidRPr="00647629">
        <w:rPr>
          <w:rFonts w:cstheme="minorHAnsi"/>
          <w:iCs/>
        </w:rPr>
        <w:t>the establishment, operation, and maintenance of a legal referral service for the residents of the province</w:t>
      </w:r>
      <w:r>
        <w:rPr>
          <w:rFonts w:cstheme="minorHAnsi"/>
          <w:iCs/>
        </w:rPr>
        <w:t>,</w:t>
      </w:r>
    </w:p>
    <w:p w14:paraId="4EB37DDE" w14:textId="77777777" w:rsidR="00B244DB" w:rsidRPr="00647629" w:rsidRDefault="00B244DB" w:rsidP="00B244DB">
      <w:pPr>
        <w:numPr>
          <w:ilvl w:val="0"/>
          <w:numId w:val="1"/>
        </w:numPr>
        <w:spacing w:after="0" w:line="240" w:lineRule="auto"/>
        <w:rPr>
          <w:rFonts w:cstheme="minorHAnsi"/>
          <w:iCs/>
        </w:rPr>
      </w:pPr>
      <w:r w:rsidRPr="00647629">
        <w:rPr>
          <w:rFonts w:cstheme="minorHAnsi"/>
          <w:iCs/>
        </w:rPr>
        <w:t>the establishment, operation, and maintenance of law libraries</w:t>
      </w:r>
      <w:r>
        <w:rPr>
          <w:rFonts w:cstheme="minorHAnsi"/>
          <w:iCs/>
        </w:rPr>
        <w:t>,</w:t>
      </w:r>
    </w:p>
    <w:p w14:paraId="56F08DB5" w14:textId="77777777" w:rsidR="00B244DB" w:rsidRPr="00647629" w:rsidRDefault="00B244DB" w:rsidP="00B244DB">
      <w:pPr>
        <w:numPr>
          <w:ilvl w:val="0"/>
          <w:numId w:val="1"/>
        </w:numPr>
        <w:spacing w:after="0" w:line="240" w:lineRule="auto"/>
        <w:rPr>
          <w:rFonts w:cstheme="minorHAnsi"/>
          <w:iCs/>
        </w:rPr>
      </w:pPr>
      <w:r w:rsidRPr="00647629">
        <w:rPr>
          <w:rFonts w:cstheme="minorHAnsi"/>
          <w:iCs/>
        </w:rPr>
        <w:t>the provision of scholarships for studies in matters relevant to law</w:t>
      </w:r>
      <w:r>
        <w:rPr>
          <w:rFonts w:cstheme="minorHAnsi"/>
          <w:iCs/>
        </w:rPr>
        <w:t xml:space="preserve">, </w:t>
      </w:r>
      <w:r w:rsidRPr="00647629">
        <w:rPr>
          <w:rFonts w:cstheme="minorHAnsi"/>
          <w:iCs/>
        </w:rPr>
        <w:t>and</w:t>
      </w:r>
    </w:p>
    <w:p w14:paraId="65792D59" w14:textId="77777777" w:rsidR="00B244DB" w:rsidRPr="00647629" w:rsidRDefault="00B244DB" w:rsidP="00B244DB">
      <w:pPr>
        <w:numPr>
          <w:ilvl w:val="0"/>
          <w:numId w:val="1"/>
        </w:numPr>
        <w:spacing w:after="0" w:line="240" w:lineRule="auto"/>
        <w:rPr>
          <w:rFonts w:cstheme="minorHAnsi"/>
          <w:iCs/>
        </w:rPr>
      </w:pPr>
      <w:r w:rsidRPr="00647629">
        <w:rPr>
          <w:rFonts w:cstheme="minorHAnsi"/>
          <w:iCs/>
        </w:rPr>
        <w:t xml:space="preserve">to assist in funding the Newfoundland and Labrador Legal Aid Commission as established under the </w:t>
      </w:r>
      <w:r w:rsidRPr="000E3C4D">
        <w:rPr>
          <w:rFonts w:cstheme="minorHAnsi"/>
          <w:i/>
        </w:rPr>
        <w:t>Legal Aid Act</w:t>
      </w:r>
      <w:r w:rsidRPr="00647629">
        <w:rPr>
          <w:rFonts w:cstheme="minorHAnsi"/>
          <w:iCs/>
        </w:rPr>
        <w:t>.</w:t>
      </w:r>
    </w:p>
    <w:p w14:paraId="74CD8BF1" w14:textId="77777777" w:rsidR="00B244DB" w:rsidRDefault="00B244DB" w:rsidP="00B244DB">
      <w:pPr>
        <w:rPr>
          <w:rFonts w:cstheme="minorHAnsi"/>
          <w:iCs/>
        </w:rPr>
      </w:pPr>
    </w:p>
    <w:p w14:paraId="0C7E89E0" w14:textId="77777777" w:rsidR="00B244DB" w:rsidRPr="00647629" w:rsidRDefault="00B244DB" w:rsidP="00B244DB">
      <w:pPr>
        <w:rPr>
          <w:rFonts w:cstheme="minorHAnsi"/>
          <w:iCs/>
        </w:rPr>
      </w:pPr>
      <w:r w:rsidRPr="00647629">
        <w:rPr>
          <w:rFonts w:cstheme="minorHAnsi"/>
          <w:iCs/>
        </w:rPr>
        <w:t xml:space="preserve">The decision on whether the project/program falls within the statutory objects and whether the project/program will be funded will be made by the Board of Governors </w:t>
      </w:r>
      <w:r>
        <w:rPr>
          <w:rFonts w:cstheme="minorHAnsi"/>
          <w:iCs/>
        </w:rPr>
        <w:t xml:space="preserve">of the Foundation having consideration to the </w:t>
      </w:r>
      <w:r w:rsidRPr="00647629">
        <w:rPr>
          <w:rFonts w:cstheme="minorHAnsi"/>
          <w:iCs/>
        </w:rPr>
        <w:t xml:space="preserve">application. </w:t>
      </w:r>
    </w:p>
    <w:p w14:paraId="4AA9C0D5" w14:textId="77777777" w:rsidR="00B244DB" w:rsidRDefault="00B244DB" w:rsidP="00B244DB">
      <w:pPr>
        <w:rPr>
          <w:rFonts w:cstheme="minorHAnsi"/>
          <w:iCs/>
        </w:rPr>
      </w:pPr>
      <w:r w:rsidRPr="00647629">
        <w:rPr>
          <w:rFonts w:cstheme="minorHAnsi"/>
          <w:iCs/>
        </w:rPr>
        <w:t>Grants are awarded subject to the availability of funds. There are no set limits on the amounts that can be applied for.  Grants, in general, are awarded for a period of one year or less. Further funding requires reapplication.</w:t>
      </w:r>
      <w:r>
        <w:rPr>
          <w:rFonts w:cstheme="minorHAnsi"/>
          <w:iCs/>
        </w:rPr>
        <w:t xml:space="preserve">  </w:t>
      </w:r>
      <w:r w:rsidRPr="00647629">
        <w:rPr>
          <w:rFonts w:cstheme="minorHAnsi"/>
          <w:iCs/>
        </w:rPr>
        <w:t>An applicant may apply for more than one project/program.  A separate application must be submitted for each separate project/program.</w:t>
      </w:r>
      <w:r>
        <w:rPr>
          <w:rFonts w:cstheme="minorHAnsi"/>
          <w:iCs/>
        </w:rPr>
        <w:t xml:space="preserve">  </w:t>
      </w:r>
    </w:p>
    <w:p w14:paraId="5261FE38" w14:textId="77777777" w:rsidR="00B244DB" w:rsidRPr="000E3C4D" w:rsidRDefault="00B244DB" w:rsidP="00B244DB">
      <w:pPr>
        <w:rPr>
          <w:rFonts w:cstheme="minorHAnsi"/>
          <w:iCs/>
        </w:rPr>
      </w:pPr>
      <w:r w:rsidRPr="000E3C4D">
        <w:rPr>
          <w:rFonts w:cstheme="minorHAnsi"/>
          <w:iCs/>
        </w:rPr>
        <w:t>The Board may require an interview with the applicant before deciding on the application.  Travel expenses will not be paid unless specifically authorized by the Board.</w:t>
      </w:r>
    </w:p>
    <w:p w14:paraId="2669A33A" w14:textId="77777777" w:rsidR="00B244DB" w:rsidRPr="00647629" w:rsidRDefault="00B244DB" w:rsidP="00B244DB">
      <w:pPr>
        <w:tabs>
          <w:tab w:val="left" w:pos="1280"/>
        </w:tabs>
        <w:rPr>
          <w:rFonts w:cstheme="minorHAnsi"/>
          <w:iCs/>
        </w:rPr>
      </w:pPr>
      <w:r w:rsidRPr="00647629">
        <w:rPr>
          <w:rFonts w:cstheme="minorHAnsi"/>
          <w:iCs/>
        </w:rPr>
        <w:t>The Foundation may provide the full amount of the approved grant where the project/program is of short duration.</w:t>
      </w:r>
      <w:r>
        <w:rPr>
          <w:rFonts w:cstheme="minorHAnsi"/>
          <w:iCs/>
        </w:rPr>
        <w:t xml:space="preserve">  </w:t>
      </w:r>
      <w:r w:rsidRPr="00647629">
        <w:rPr>
          <w:rFonts w:cstheme="minorHAnsi"/>
          <w:iCs/>
        </w:rPr>
        <w:t>An approved grant for a project/program that exceeds a period of six months will normally be provided to the grant recipient as two installments.  The second instalment will be provided when the grantee files the evaluation report, confirming that the object(s) are being met and that the project/program budget is on track.</w:t>
      </w:r>
    </w:p>
    <w:p w14:paraId="019F9BE1" w14:textId="6309CFE4" w:rsidR="00B244DB" w:rsidRDefault="00B244DB" w:rsidP="00B244DB">
      <w:r w:rsidRPr="00647629">
        <w:rPr>
          <w:rFonts w:cstheme="minorHAnsi"/>
        </w:rPr>
        <w:t xml:space="preserve">Grants </w:t>
      </w:r>
      <w:r>
        <w:rPr>
          <w:rFonts w:cstheme="minorHAnsi"/>
        </w:rPr>
        <w:t xml:space="preserve">are subject to the conditions set out in the Application Summary and </w:t>
      </w:r>
      <w:r w:rsidRPr="00647629">
        <w:rPr>
          <w:rFonts w:cstheme="minorHAnsi"/>
        </w:rPr>
        <w:t>may be subject to additional conditions set by the Board of Governors when a grant is approved.</w:t>
      </w:r>
    </w:p>
    <w:tbl>
      <w:tblPr>
        <w:tblpPr w:leftFromText="180" w:rightFromText="180" w:horzAnchor="page" w:tblpX="886" w:tblpY="-360"/>
        <w:tblW w:w="10625" w:type="dxa"/>
        <w:tblLook w:val="04A0" w:firstRow="1" w:lastRow="0" w:firstColumn="1" w:lastColumn="0" w:noHBand="0" w:noVBand="1"/>
      </w:tblPr>
      <w:tblGrid>
        <w:gridCol w:w="5292"/>
        <w:gridCol w:w="3179"/>
        <w:gridCol w:w="1932"/>
        <w:gridCol w:w="222"/>
      </w:tblGrid>
      <w:tr w:rsidR="00836571" w:rsidRPr="00836571" w14:paraId="64E107C9" w14:textId="77777777" w:rsidTr="00B244DB">
        <w:trPr>
          <w:gridAfter w:val="1"/>
          <w:wAfter w:w="222" w:type="dxa"/>
          <w:trHeight w:val="494"/>
        </w:trPr>
        <w:tc>
          <w:tcPr>
            <w:tcW w:w="10403" w:type="dxa"/>
            <w:gridSpan w:val="3"/>
            <w:tcBorders>
              <w:top w:val="nil"/>
              <w:left w:val="nil"/>
              <w:bottom w:val="single" w:sz="4" w:space="0" w:color="auto"/>
              <w:right w:val="nil"/>
            </w:tcBorders>
            <w:shd w:val="clear" w:color="auto" w:fill="auto"/>
            <w:vAlign w:val="center"/>
            <w:hideMark/>
          </w:tcPr>
          <w:p w14:paraId="03D386A5" w14:textId="77777777" w:rsidR="00836571" w:rsidRPr="00836571" w:rsidRDefault="00836571" w:rsidP="00836571">
            <w:pPr>
              <w:spacing w:after="0" w:line="240" w:lineRule="auto"/>
              <w:jc w:val="center"/>
              <w:rPr>
                <w:rFonts w:ascii="Calibri" w:eastAsia="Times New Roman" w:hAnsi="Calibri" w:cs="Calibri"/>
                <w:b/>
                <w:bCs/>
                <w:color w:val="000000"/>
                <w:sz w:val="28"/>
                <w:szCs w:val="28"/>
                <w:lang w:eastAsia="en-CA"/>
              </w:rPr>
            </w:pPr>
            <w:r w:rsidRPr="00836571">
              <w:rPr>
                <w:rFonts w:ascii="Calibri" w:eastAsia="Times New Roman" w:hAnsi="Calibri" w:cs="Calibri"/>
                <w:b/>
                <w:bCs/>
                <w:color w:val="000000"/>
                <w:sz w:val="28"/>
                <w:szCs w:val="28"/>
                <w:lang w:eastAsia="en-CA"/>
              </w:rPr>
              <w:lastRenderedPageBreak/>
              <w:t>PROJECT APPLICATION SUMMARY</w:t>
            </w:r>
          </w:p>
        </w:tc>
      </w:tr>
      <w:tr w:rsidR="001F4F20" w:rsidRPr="00836571" w14:paraId="70675386" w14:textId="77777777" w:rsidTr="00B244DB">
        <w:trPr>
          <w:gridAfter w:val="1"/>
          <w:wAfter w:w="222" w:type="dxa"/>
          <w:trHeight w:val="302"/>
        </w:trPr>
        <w:tc>
          <w:tcPr>
            <w:tcW w:w="5292" w:type="dxa"/>
            <w:tcBorders>
              <w:top w:val="nil"/>
              <w:left w:val="single" w:sz="4" w:space="0" w:color="auto"/>
              <w:bottom w:val="single" w:sz="4" w:space="0" w:color="auto"/>
              <w:right w:val="nil"/>
            </w:tcBorders>
            <w:shd w:val="clear" w:color="000000" w:fill="D6DCE4"/>
            <w:noWrap/>
            <w:vAlign w:val="center"/>
            <w:hideMark/>
          </w:tcPr>
          <w:p w14:paraId="27F48B6E"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Name of Applicant and/or Organization</w:t>
            </w:r>
          </w:p>
        </w:tc>
        <w:tc>
          <w:tcPr>
            <w:tcW w:w="3179" w:type="dxa"/>
            <w:tcBorders>
              <w:top w:val="nil"/>
              <w:left w:val="nil"/>
              <w:bottom w:val="single" w:sz="4" w:space="0" w:color="auto"/>
              <w:right w:val="nil"/>
            </w:tcBorders>
            <w:shd w:val="clear" w:color="000000" w:fill="D6DCE4"/>
            <w:noWrap/>
            <w:vAlign w:val="center"/>
            <w:hideMark/>
          </w:tcPr>
          <w:p w14:paraId="6B95B388"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w:t>
            </w:r>
          </w:p>
        </w:tc>
        <w:tc>
          <w:tcPr>
            <w:tcW w:w="1932" w:type="dxa"/>
            <w:tcBorders>
              <w:top w:val="nil"/>
              <w:left w:val="nil"/>
              <w:bottom w:val="single" w:sz="4" w:space="0" w:color="auto"/>
              <w:right w:val="single" w:sz="4" w:space="0" w:color="auto"/>
            </w:tcBorders>
            <w:shd w:val="clear" w:color="000000" w:fill="D6DCE4"/>
            <w:noWrap/>
            <w:vAlign w:val="bottom"/>
            <w:hideMark/>
          </w:tcPr>
          <w:p w14:paraId="69154790"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r>
      <w:tr w:rsidR="00836571" w:rsidRPr="00836571" w14:paraId="53FCD128" w14:textId="77777777" w:rsidTr="00B244DB">
        <w:trPr>
          <w:gridAfter w:val="1"/>
          <w:wAfter w:w="222" w:type="dxa"/>
          <w:trHeight w:val="450"/>
        </w:trPr>
        <w:tc>
          <w:tcPr>
            <w:tcW w:w="1040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9A38FF" w14:textId="77777777" w:rsidR="00836571" w:rsidRDefault="00836571" w:rsidP="00836571">
            <w:pPr>
              <w:spacing w:after="0" w:line="240" w:lineRule="auto"/>
              <w:rPr>
                <w:rFonts w:ascii="Calibri" w:eastAsia="Times New Roman" w:hAnsi="Calibri" w:cs="Calibri"/>
                <w:color w:val="000000"/>
                <w:sz w:val="24"/>
                <w:szCs w:val="24"/>
                <w:lang w:eastAsia="en-CA"/>
              </w:rPr>
            </w:pPr>
            <w:r w:rsidRPr="00836571">
              <w:rPr>
                <w:rFonts w:ascii="Calibri" w:eastAsia="Times New Roman" w:hAnsi="Calibri" w:cs="Calibri"/>
                <w:color w:val="000000"/>
                <w:sz w:val="24"/>
                <w:szCs w:val="24"/>
                <w:lang w:eastAsia="en-CA"/>
              </w:rPr>
              <w:t> </w:t>
            </w:r>
          </w:p>
          <w:p w14:paraId="6AC6FBF8" w14:textId="77777777" w:rsidR="0038151D" w:rsidRDefault="0038151D" w:rsidP="00836571">
            <w:pPr>
              <w:spacing w:after="0" w:line="240" w:lineRule="auto"/>
              <w:rPr>
                <w:rFonts w:ascii="Calibri" w:eastAsia="Times New Roman" w:hAnsi="Calibri" w:cs="Calibri"/>
                <w:color w:val="000000"/>
                <w:sz w:val="24"/>
                <w:szCs w:val="24"/>
                <w:lang w:eastAsia="en-CA"/>
              </w:rPr>
            </w:pPr>
          </w:p>
          <w:p w14:paraId="46FC3151" w14:textId="39897E81" w:rsidR="0038151D" w:rsidRPr="00836571" w:rsidRDefault="0038151D" w:rsidP="00836571">
            <w:pPr>
              <w:spacing w:after="0" w:line="240" w:lineRule="auto"/>
              <w:rPr>
                <w:rFonts w:ascii="Calibri" w:eastAsia="Times New Roman" w:hAnsi="Calibri" w:cs="Calibri"/>
                <w:color w:val="000000"/>
                <w:sz w:val="24"/>
                <w:szCs w:val="24"/>
                <w:lang w:eastAsia="en-CA"/>
              </w:rPr>
            </w:pPr>
          </w:p>
        </w:tc>
      </w:tr>
      <w:tr w:rsidR="001F4F20" w:rsidRPr="00836571" w14:paraId="1364322A" w14:textId="77777777" w:rsidTr="00B244DB">
        <w:trPr>
          <w:gridAfter w:val="1"/>
          <w:wAfter w:w="222" w:type="dxa"/>
          <w:trHeight w:val="302"/>
        </w:trPr>
        <w:tc>
          <w:tcPr>
            <w:tcW w:w="5292" w:type="dxa"/>
            <w:tcBorders>
              <w:top w:val="nil"/>
              <w:left w:val="single" w:sz="4" w:space="0" w:color="auto"/>
              <w:bottom w:val="single" w:sz="4" w:space="0" w:color="auto"/>
              <w:right w:val="nil"/>
            </w:tcBorders>
            <w:shd w:val="clear" w:color="000000" w:fill="D6DCE4"/>
            <w:noWrap/>
            <w:vAlign w:val="center"/>
            <w:hideMark/>
          </w:tcPr>
          <w:p w14:paraId="24F0D87B"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Contact Person</w:t>
            </w:r>
          </w:p>
        </w:tc>
        <w:tc>
          <w:tcPr>
            <w:tcW w:w="3179" w:type="dxa"/>
            <w:tcBorders>
              <w:top w:val="nil"/>
              <w:left w:val="nil"/>
              <w:bottom w:val="single" w:sz="4" w:space="0" w:color="auto"/>
              <w:right w:val="nil"/>
            </w:tcBorders>
            <w:shd w:val="clear" w:color="000000" w:fill="D6DCE4"/>
            <w:noWrap/>
            <w:vAlign w:val="center"/>
            <w:hideMark/>
          </w:tcPr>
          <w:p w14:paraId="46AD9E35"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w:t>
            </w:r>
          </w:p>
        </w:tc>
        <w:tc>
          <w:tcPr>
            <w:tcW w:w="1932" w:type="dxa"/>
            <w:tcBorders>
              <w:top w:val="nil"/>
              <w:left w:val="nil"/>
              <w:bottom w:val="single" w:sz="4" w:space="0" w:color="auto"/>
              <w:right w:val="single" w:sz="4" w:space="0" w:color="auto"/>
            </w:tcBorders>
            <w:shd w:val="clear" w:color="000000" w:fill="D6DCE4"/>
            <w:noWrap/>
            <w:vAlign w:val="bottom"/>
            <w:hideMark/>
          </w:tcPr>
          <w:p w14:paraId="0D9B2196"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r>
      <w:tr w:rsidR="001F4F20" w:rsidRPr="00836571" w14:paraId="3FB9E5E9" w14:textId="77777777" w:rsidTr="00B244DB">
        <w:trPr>
          <w:gridAfter w:val="1"/>
          <w:wAfter w:w="222" w:type="dxa"/>
          <w:trHeight w:val="302"/>
        </w:trPr>
        <w:tc>
          <w:tcPr>
            <w:tcW w:w="5292" w:type="dxa"/>
            <w:tcBorders>
              <w:top w:val="nil"/>
              <w:left w:val="single" w:sz="4" w:space="0" w:color="auto"/>
              <w:bottom w:val="single" w:sz="4" w:space="0" w:color="auto"/>
              <w:right w:val="single" w:sz="4" w:space="0" w:color="auto"/>
            </w:tcBorders>
            <w:shd w:val="clear" w:color="000000" w:fill="FFFFFF"/>
            <w:vAlign w:val="center"/>
            <w:hideMark/>
          </w:tcPr>
          <w:p w14:paraId="05E5315B"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Name: </w:t>
            </w:r>
          </w:p>
        </w:tc>
        <w:tc>
          <w:tcPr>
            <w:tcW w:w="5111" w:type="dxa"/>
            <w:gridSpan w:val="2"/>
            <w:tcBorders>
              <w:top w:val="single" w:sz="4" w:space="0" w:color="auto"/>
              <w:left w:val="nil"/>
              <w:bottom w:val="single" w:sz="4" w:space="0" w:color="auto"/>
              <w:right w:val="single" w:sz="4" w:space="0" w:color="000000"/>
            </w:tcBorders>
            <w:shd w:val="clear" w:color="000000" w:fill="FFFFFF"/>
            <w:vAlign w:val="center"/>
            <w:hideMark/>
          </w:tcPr>
          <w:p w14:paraId="44A31719"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Position: </w:t>
            </w:r>
          </w:p>
        </w:tc>
      </w:tr>
      <w:tr w:rsidR="00836571" w:rsidRPr="00836571" w14:paraId="338EF39E" w14:textId="77777777" w:rsidTr="00B244DB">
        <w:trPr>
          <w:gridAfter w:val="1"/>
          <w:wAfter w:w="222" w:type="dxa"/>
          <w:trHeight w:val="450"/>
        </w:trPr>
        <w:tc>
          <w:tcPr>
            <w:tcW w:w="1040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AF16648" w14:textId="00CFDF8F" w:rsidR="0038151D"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Address</w:t>
            </w:r>
            <w:r>
              <w:rPr>
                <w:rFonts w:ascii="Calibri" w:eastAsia="Times New Roman" w:hAnsi="Calibri" w:cs="Calibri"/>
                <w:b/>
                <w:bCs/>
                <w:color w:val="000000"/>
                <w:sz w:val="24"/>
                <w:szCs w:val="24"/>
                <w:lang w:eastAsia="en-CA"/>
              </w:rPr>
              <w:t xml:space="preserve">: </w:t>
            </w:r>
          </w:p>
          <w:p w14:paraId="59B5EE97" w14:textId="3B85E6BB" w:rsidR="0038151D" w:rsidRPr="00836571" w:rsidRDefault="0038151D" w:rsidP="00836571">
            <w:pPr>
              <w:spacing w:after="0" w:line="240" w:lineRule="auto"/>
              <w:rPr>
                <w:rFonts w:ascii="Calibri" w:eastAsia="Times New Roman" w:hAnsi="Calibri" w:cs="Calibri"/>
                <w:b/>
                <w:bCs/>
                <w:color w:val="000000"/>
                <w:sz w:val="24"/>
                <w:szCs w:val="24"/>
                <w:lang w:eastAsia="en-CA"/>
              </w:rPr>
            </w:pPr>
          </w:p>
        </w:tc>
      </w:tr>
      <w:tr w:rsidR="00836571" w:rsidRPr="00836571" w14:paraId="3F5936FC" w14:textId="77777777" w:rsidTr="00B244DB">
        <w:trPr>
          <w:trHeight w:val="302"/>
        </w:trPr>
        <w:tc>
          <w:tcPr>
            <w:tcW w:w="10403" w:type="dxa"/>
            <w:gridSpan w:val="3"/>
            <w:vMerge/>
            <w:tcBorders>
              <w:top w:val="single" w:sz="4" w:space="0" w:color="auto"/>
              <w:left w:val="single" w:sz="4" w:space="0" w:color="auto"/>
              <w:bottom w:val="single" w:sz="4" w:space="0" w:color="000000"/>
              <w:right w:val="single" w:sz="4" w:space="0" w:color="000000"/>
            </w:tcBorders>
            <w:vAlign w:val="center"/>
            <w:hideMark/>
          </w:tcPr>
          <w:p w14:paraId="0E24C94C"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p>
        </w:tc>
        <w:tc>
          <w:tcPr>
            <w:tcW w:w="222" w:type="dxa"/>
            <w:tcBorders>
              <w:top w:val="nil"/>
              <w:left w:val="nil"/>
              <w:bottom w:val="nil"/>
              <w:right w:val="nil"/>
            </w:tcBorders>
            <w:shd w:val="clear" w:color="auto" w:fill="auto"/>
            <w:noWrap/>
            <w:vAlign w:val="bottom"/>
            <w:hideMark/>
          </w:tcPr>
          <w:p w14:paraId="344B145E"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p>
        </w:tc>
      </w:tr>
      <w:tr w:rsidR="001F4F20" w:rsidRPr="00836571" w14:paraId="7B543201" w14:textId="77777777" w:rsidTr="00B244DB">
        <w:trPr>
          <w:trHeight w:val="302"/>
        </w:trPr>
        <w:tc>
          <w:tcPr>
            <w:tcW w:w="5292" w:type="dxa"/>
            <w:tcBorders>
              <w:top w:val="nil"/>
              <w:left w:val="single" w:sz="4" w:space="0" w:color="auto"/>
              <w:bottom w:val="single" w:sz="4" w:space="0" w:color="auto"/>
              <w:right w:val="single" w:sz="4" w:space="0" w:color="auto"/>
            </w:tcBorders>
            <w:shd w:val="clear" w:color="000000" w:fill="FFFFFF"/>
            <w:vAlign w:val="center"/>
            <w:hideMark/>
          </w:tcPr>
          <w:p w14:paraId="5C9F3D68"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Telephone: </w:t>
            </w:r>
          </w:p>
        </w:tc>
        <w:tc>
          <w:tcPr>
            <w:tcW w:w="5111" w:type="dxa"/>
            <w:gridSpan w:val="2"/>
            <w:tcBorders>
              <w:top w:val="single" w:sz="4" w:space="0" w:color="auto"/>
              <w:left w:val="nil"/>
              <w:bottom w:val="single" w:sz="4" w:space="0" w:color="auto"/>
              <w:right w:val="single" w:sz="4" w:space="0" w:color="000000"/>
            </w:tcBorders>
            <w:shd w:val="clear" w:color="000000" w:fill="FFFFFF"/>
            <w:vAlign w:val="center"/>
            <w:hideMark/>
          </w:tcPr>
          <w:p w14:paraId="6403B325"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Cell: </w:t>
            </w:r>
          </w:p>
        </w:tc>
        <w:tc>
          <w:tcPr>
            <w:tcW w:w="222" w:type="dxa"/>
            <w:vAlign w:val="center"/>
            <w:hideMark/>
          </w:tcPr>
          <w:p w14:paraId="7CFC6FA6"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1F4F20" w:rsidRPr="00836571" w14:paraId="7F0D908A" w14:textId="77777777" w:rsidTr="00B244DB">
        <w:trPr>
          <w:trHeight w:val="302"/>
        </w:trPr>
        <w:tc>
          <w:tcPr>
            <w:tcW w:w="5292" w:type="dxa"/>
            <w:tcBorders>
              <w:top w:val="nil"/>
              <w:left w:val="single" w:sz="4" w:space="0" w:color="auto"/>
              <w:bottom w:val="single" w:sz="4" w:space="0" w:color="auto"/>
              <w:right w:val="single" w:sz="4" w:space="0" w:color="auto"/>
            </w:tcBorders>
            <w:shd w:val="clear" w:color="000000" w:fill="FFFFFF"/>
            <w:vAlign w:val="center"/>
            <w:hideMark/>
          </w:tcPr>
          <w:p w14:paraId="680F568F"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Email: </w:t>
            </w:r>
          </w:p>
        </w:tc>
        <w:tc>
          <w:tcPr>
            <w:tcW w:w="5111" w:type="dxa"/>
            <w:gridSpan w:val="2"/>
            <w:tcBorders>
              <w:top w:val="single" w:sz="4" w:space="0" w:color="auto"/>
              <w:left w:val="nil"/>
              <w:bottom w:val="single" w:sz="4" w:space="0" w:color="auto"/>
              <w:right w:val="single" w:sz="4" w:space="0" w:color="000000"/>
            </w:tcBorders>
            <w:shd w:val="clear" w:color="000000" w:fill="FFFFFF"/>
            <w:vAlign w:val="center"/>
            <w:hideMark/>
          </w:tcPr>
          <w:p w14:paraId="2F789214"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Website: </w:t>
            </w:r>
          </w:p>
        </w:tc>
        <w:tc>
          <w:tcPr>
            <w:tcW w:w="222" w:type="dxa"/>
            <w:vAlign w:val="center"/>
            <w:hideMark/>
          </w:tcPr>
          <w:p w14:paraId="3F88D2D8"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45274471" w14:textId="77777777" w:rsidTr="00B244DB">
        <w:trPr>
          <w:trHeight w:val="302"/>
        </w:trPr>
        <w:tc>
          <w:tcPr>
            <w:tcW w:w="5292" w:type="dxa"/>
            <w:tcBorders>
              <w:top w:val="nil"/>
              <w:left w:val="single" w:sz="4" w:space="0" w:color="auto"/>
              <w:bottom w:val="single" w:sz="4" w:space="0" w:color="auto"/>
              <w:right w:val="nil"/>
            </w:tcBorders>
            <w:shd w:val="clear" w:color="000000" w:fill="D6DCE4"/>
            <w:noWrap/>
            <w:vAlign w:val="center"/>
            <w:hideMark/>
          </w:tcPr>
          <w:p w14:paraId="466F09CD"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Mandate of Organization </w:t>
            </w:r>
            <w:r w:rsidRPr="00836571">
              <w:rPr>
                <w:rFonts w:ascii="Calibri" w:eastAsia="Times New Roman" w:hAnsi="Calibri" w:cs="Calibri"/>
                <w:b/>
                <w:bCs/>
                <w:i/>
                <w:iCs/>
                <w:color w:val="000000"/>
                <w:sz w:val="24"/>
                <w:szCs w:val="24"/>
                <w:lang w:eastAsia="en-CA"/>
              </w:rPr>
              <w:t>(1 or 2 sentences):</w:t>
            </w:r>
          </w:p>
        </w:tc>
        <w:tc>
          <w:tcPr>
            <w:tcW w:w="3179" w:type="dxa"/>
            <w:tcBorders>
              <w:top w:val="nil"/>
              <w:left w:val="nil"/>
              <w:bottom w:val="single" w:sz="4" w:space="0" w:color="auto"/>
              <w:right w:val="nil"/>
            </w:tcBorders>
            <w:shd w:val="clear" w:color="000000" w:fill="D6DCE4"/>
            <w:noWrap/>
            <w:vAlign w:val="center"/>
            <w:hideMark/>
          </w:tcPr>
          <w:p w14:paraId="2CD7C721"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w:t>
            </w:r>
          </w:p>
        </w:tc>
        <w:tc>
          <w:tcPr>
            <w:tcW w:w="1932" w:type="dxa"/>
            <w:tcBorders>
              <w:top w:val="nil"/>
              <w:left w:val="nil"/>
              <w:bottom w:val="single" w:sz="4" w:space="0" w:color="auto"/>
              <w:right w:val="single" w:sz="4" w:space="0" w:color="auto"/>
            </w:tcBorders>
            <w:shd w:val="clear" w:color="000000" w:fill="D6DCE4"/>
            <w:noWrap/>
            <w:vAlign w:val="bottom"/>
            <w:hideMark/>
          </w:tcPr>
          <w:p w14:paraId="6CFF05AB"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c>
          <w:tcPr>
            <w:tcW w:w="222" w:type="dxa"/>
            <w:vAlign w:val="center"/>
            <w:hideMark/>
          </w:tcPr>
          <w:p w14:paraId="0E89524E"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32323DE6" w14:textId="77777777" w:rsidTr="00B244DB">
        <w:trPr>
          <w:trHeight w:val="302"/>
        </w:trPr>
        <w:tc>
          <w:tcPr>
            <w:tcW w:w="1040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7857672" w14:textId="55901269" w:rsidR="0038151D" w:rsidRDefault="00836571" w:rsidP="00836571">
            <w:pPr>
              <w:spacing w:after="0" w:line="240" w:lineRule="auto"/>
              <w:rPr>
                <w:rFonts w:ascii="Calibri" w:eastAsia="Times New Roman" w:hAnsi="Calibri" w:cs="Calibri"/>
                <w:color w:val="000000"/>
                <w:sz w:val="24"/>
                <w:szCs w:val="24"/>
                <w:lang w:eastAsia="en-CA"/>
              </w:rPr>
            </w:pPr>
            <w:r w:rsidRPr="00836571">
              <w:rPr>
                <w:rFonts w:ascii="Calibri" w:eastAsia="Times New Roman" w:hAnsi="Calibri" w:cs="Calibri"/>
                <w:color w:val="000000"/>
                <w:sz w:val="24"/>
                <w:szCs w:val="24"/>
                <w:lang w:eastAsia="en-CA"/>
              </w:rPr>
              <w:t> </w:t>
            </w:r>
          </w:p>
          <w:p w14:paraId="0E796F2E" w14:textId="7309BC30" w:rsidR="0038151D" w:rsidRPr="00836571" w:rsidRDefault="0038151D" w:rsidP="00836571">
            <w:pPr>
              <w:spacing w:after="0" w:line="240" w:lineRule="auto"/>
              <w:rPr>
                <w:rFonts w:ascii="Calibri" w:eastAsia="Times New Roman" w:hAnsi="Calibri" w:cs="Calibri"/>
                <w:color w:val="000000"/>
                <w:sz w:val="24"/>
                <w:szCs w:val="24"/>
                <w:lang w:eastAsia="en-CA"/>
              </w:rPr>
            </w:pPr>
          </w:p>
        </w:tc>
        <w:tc>
          <w:tcPr>
            <w:tcW w:w="222" w:type="dxa"/>
            <w:vAlign w:val="center"/>
            <w:hideMark/>
          </w:tcPr>
          <w:p w14:paraId="63AB002A"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016A3035" w14:textId="77777777" w:rsidTr="00B244DB">
        <w:trPr>
          <w:trHeight w:val="302"/>
        </w:trPr>
        <w:tc>
          <w:tcPr>
            <w:tcW w:w="10403" w:type="dxa"/>
            <w:gridSpan w:val="3"/>
            <w:vMerge/>
            <w:tcBorders>
              <w:top w:val="single" w:sz="4" w:space="0" w:color="auto"/>
              <w:left w:val="single" w:sz="4" w:space="0" w:color="auto"/>
              <w:bottom w:val="single" w:sz="4" w:space="0" w:color="000000"/>
              <w:right w:val="single" w:sz="4" w:space="0" w:color="000000"/>
            </w:tcBorders>
            <w:vAlign w:val="center"/>
            <w:hideMark/>
          </w:tcPr>
          <w:p w14:paraId="4C7D76F2" w14:textId="77777777" w:rsidR="00836571" w:rsidRPr="00836571" w:rsidRDefault="00836571" w:rsidP="00836571">
            <w:pPr>
              <w:spacing w:after="0" w:line="240" w:lineRule="auto"/>
              <w:rPr>
                <w:rFonts w:ascii="Calibri" w:eastAsia="Times New Roman" w:hAnsi="Calibri" w:cs="Calibri"/>
                <w:color w:val="000000"/>
                <w:sz w:val="24"/>
                <w:szCs w:val="24"/>
                <w:lang w:eastAsia="en-CA"/>
              </w:rPr>
            </w:pPr>
          </w:p>
        </w:tc>
        <w:tc>
          <w:tcPr>
            <w:tcW w:w="222" w:type="dxa"/>
            <w:tcBorders>
              <w:top w:val="nil"/>
              <w:left w:val="nil"/>
              <w:bottom w:val="nil"/>
              <w:right w:val="nil"/>
            </w:tcBorders>
            <w:shd w:val="clear" w:color="auto" w:fill="auto"/>
            <w:noWrap/>
            <w:vAlign w:val="bottom"/>
            <w:hideMark/>
          </w:tcPr>
          <w:p w14:paraId="04490C51" w14:textId="77777777" w:rsidR="00836571" w:rsidRPr="00836571" w:rsidRDefault="00836571" w:rsidP="00836571">
            <w:pPr>
              <w:spacing w:after="0" w:line="240" w:lineRule="auto"/>
              <w:rPr>
                <w:rFonts w:ascii="Calibri" w:eastAsia="Times New Roman" w:hAnsi="Calibri" w:cs="Calibri"/>
                <w:color w:val="000000"/>
                <w:sz w:val="24"/>
                <w:szCs w:val="24"/>
                <w:lang w:eastAsia="en-CA"/>
              </w:rPr>
            </w:pPr>
          </w:p>
        </w:tc>
      </w:tr>
      <w:tr w:rsidR="00836571" w:rsidRPr="00836571" w14:paraId="23C49980" w14:textId="77777777" w:rsidTr="00B244DB">
        <w:trPr>
          <w:trHeight w:val="302"/>
        </w:trPr>
        <w:tc>
          <w:tcPr>
            <w:tcW w:w="5292" w:type="dxa"/>
            <w:tcBorders>
              <w:top w:val="nil"/>
              <w:left w:val="single" w:sz="4" w:space="0" w:color="auto"/>
              <w:bottom w:val="single" w:sz="4" w:space="0" w:color="auto"/>
              <w:right w:val="nil"/>
            </w:tcBorders>
            <w:shd w:val="clear" w:color="000000" w:fill="D6DCE4"/>
            <w:noWrap/>
            <w:vAlign w:val="center"/>
            <w:hideMark/>
          </w:tcPr>
          <w:p w14:paraId="61C81E3E"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Date Incorporated </w:t>
            </w:r>
            <w:r w:rsidRPr="00836571">
              <w:rPr>
                <w:rFonts w:ascii="Calibri" w:eastAsia="Times New Roman" w:hAnsi="Calibri" w:cs="Calibri"/>
                <w:b/>
                <w:bCs/>
                <w:i/>
                <w:iCs/>
                <w:color w:val="000000"/>
                <w:sz w:val="24"/>
                <w:szCs w:val="24"/>
                <w:lang w:eastAsia="en-CA"/>
              </w:rPr>
              <w:t>(if applicable)</w:t>
            </w:r>
          </w:p>
        </w:tc>
        <w:tc>
          <w:tcPr>
            <w:tcW w:w="3179" w:type="dxa"/>
            <w:tcBorders>
              <w:top w:val="nil"/>
              <w:left w:val="nil"/>
              <w:bottom w:val="single" w:sz="4" w:space="0" w:color="auto"/>
              <w:right w:val="nil"/>
            </w:tcBorders>
            <w:shd w:val="clear" w:color="000000" w:fill="D6DCE4"/>
            <w:noWrap/>
            <w:vAlign w:val="center"/>
            <w:hideMark/>
          </w:tcPr>
          <w:p w14:paraId="553D2B2E"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w:t>
            </w:r>
          </w:p>
        </w:tc>
        <w:tc>
          <w:tcPr>
            <w:tcW w:w="1932" w:type="dxa"/>
            <w:tcBorders>
              <w:top w:val="nil"/>
              <w:left w:val="nil"/>
              <w:bottom w:val="single" w:sz="4" w:space="0" w:color="auto"/>
              <w:right w:val="single" w:sz="4" w:space="0" w:color="auto"/>
            </w:tcBorders>
            <w:shd w:val="clear" w:color="000000" w:fill="D6DCE4"/>
            <w:noWrap/>
            <w:vAlign w:val="bottom"/>
            <w:hideMark/>
          </w:tcPr>
          <w:p w14:paraId="26AE7647"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c>
          <w:tcPr>
            <w:tcW w:w="222" w:type="dxa"/>
            <w:vAlign w:val="center"/>
            <w:hideMark/>
          </w:tcPr>
          <w:p w14:paraId="0DFC5138"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70245BAA" w14:textId="77777777" w:rsidTr="00B244DB">
        <w:trPr>
          <w:trHeight w:val="302"/>
        </w:trPr>
        <w:tc>
          <w:tcPr>
            <w:tcW w:w="1040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8419A44" w14:textId="77777777" w:rsidR="00836571" w:rsidRPr="00836571" w:rsidRDefault="00836571" w:rsidP="00836571">
            <w:pPr>
              <w:spacing w:after="0" w:line="240" w:lineRule="auto"/>
              <w:rPr>
                <w:rFonts w:ascii="Calibri" w:eastAsia="Times New Roman" w:hAnsi="Calibri" w:cs="Calibri"/>
                <w:color w:val="000000"/>
                <w:sz w:val="24"/>
                <w:szCs w:val="24"/>
                <w:lang w:eastAsia="en-CA"/>
              </w:rPr>
            </w:pPr>
            <w:r w:rsidRPr="00836571">
              <w:rPr>
                <w:rFonts w:ascii="Calibri" w:eastAsia="Times New Roman" w:hAnsi="Calibri" w:cs="Calibri"/>
                <w:color w:val="000000"/>
                <w:sz w:val="24"/>
                <w:szCs w:val="24"/>
                <w:lang w:eastAsia="en-CA"/>
              </w:rPr>
              <w:t> </w:t>
            </w:r>
          </w:p>
        </w:tc>
        <w:tc>
          <w:tcPr>
            <w:tcW w:w="222" w:type="dxa"/>
            <w:vAlign w:val="center"/>
            <w:hideMark/>
          </w:tcPr>
          <w:p w14:paraId="17C80995"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1F2F4CA4" w14:textId="77777777" w:rsidTr="00B244DB">
        <w:trPr>
          <w:trHeight w:val="302"/>
        </w:trPr>
        <w:tc>
          <w:tcPr>
            <w:tcW w:w="5292" w:type="dxa"/>
            <w:tcBorders>
              <w:top w:val="nil"/>
              <w:left w:val="single" w:sz="4" w:space="0" w:color="auto"/>
              <w:bottom w:val="single" w:sz="4" w:space="0" w:color="auto"/>
              <w:right w:val="nil"/>
            </w:tcBorders>
            <w:shd w:val="clear" w:color="000000" w:fill="D6DCE4"/>
            <w:noWrap/>
            <w:vAlign w:val="center"/>
            <w:hideMark/>
          </w:tcPr>
          <w:p w14:paraId="3DDD6DFD"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GST Registration Number </w:t>
            </w:r>
            <w:r w:rsidRPr="00836571">
              <w:rPr>
                <w:rFonts w:ascii="Calibri" w:eastAsia="Times New Roman" w:hAnsi="Calibri" w:cs="Calibri"/>
                <w:b/>
                <w:bCs/>
                <w:i/>
                <w:iCs/>
                <w:color w:val="000000"/>
                <w:sz w:val="24"/>
                <w:szCs w:val="24"/>
                <w:lang w:eastAsia="en-CA"/>
              </w:rPr>
              <w:t>(if applicable)</w:t>
            </w:r>
          </w:p>
        </w:tc>
        <w:tc>
          <w:tcPr>
            <w:tcW w:w="3179" w:type="dxa"/>
            <w:tcBorders>
              <w:top w:val="nil"/>
              <w:left w:val="nil"/>
              <w:bottom w:val="single" w:sz="4" w:space="0" w:color="auto"/>
              <w:right w:val="nil"/>
            </w:tcBorders>
            <w:shd w:val="clear" w:color="000000" w:fill="D6DCE4"/>
            <w:noWrap/>
            <w:vAlign w:val="center"/>
            <w:hideMark/>
          </w:tcPr>
          <w:p w14:paraId="72D145AB"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w:t>
            </w:r>
          </w:p>
        </w:tc>
        <w:tc>
          <w:tcPr>
            <w:tcW w:w="1932" w:type="dxa"/>
            <w:tcBorders>
              <w:top w:val="nil"/>
              <w:left w:val="nil"/>
              <w:bottom w:val="single" w:sz="4" w:space="0" w:color="auto"/>
              <w:right w:val="single" w:sz="4" w:space="0" w:color="auto"/>
            </w:tcBorders>
            <w:shd w:val="clear" w:color="000000" w:fill="D6DCE4"/>
            <w:noWrap/>
            <w:vAlign w:val="bottom"/>
            <w:hideMark/>
          </w:tcPr>
          <w:p w14:paraId="616AAB41"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c>
          <w:tcPr>
            <w:tcW w:w="222" w:type="dxa"/>
            <w:vAlign w:val="center"/>
            <w:hideMark/>
          </w:tcPr>
          <w:p w14:paraId="5438B973"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25AB962A" w14:textId="77777777" w:rsidTr="00B244DB">
        <w:trPr>
          <w:trHeight w:val="302"/>
        </w:trPr>
        <w:tc>
          <w:tcPr>
            <w:tcW w:w="1040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9BFD93" w14:textId="77777777" w:rsidR="00836571" w:rsidRPr="00836571" w:rsidRDefault="00836571" w:rsidP="00836571">
            <w:pPr>
              <w:spacing w:after="0" w:line="240" w:lineRule="auto"/>
              <w:rPr>
                <w:rFonts w:ascii="Calibri" w:eastAsia="Times New Roman" w:hAnsi="Calibri" w:cs="Calibri"/>
                <w:color w:val="000000"/>
                <w:sz w:val="24"/>
                <w:szCs w:val="24"/>
                <w:lang w:eastAsia="en-CA"/>
              </w:rPr>
            </w:pPr>
            <w:r w:rsidRPr="00836571">
              <w:rPr>
                <w:rFonts w:ascii="Calibri" w:eastAsia="Times New Roman" w:hAnsi="Calibri" w:cs="Calibri"/>
                <w:color w:val="000000"/>
                <w:sz w:val="24"/>
                <w:szCs w:val="24"/>
                <w:lang w:eastAsia="en-CA"/>
              </w:rPr>
              <w:t> </w:t>
            </w:r>
          </w:p>
        </w:tc>
        <w:tc>
          <w:tcPr>
            <w:tcW w:w="222" w:type="dxa"/>
            <w:vAlign w:val="center"/>
            <w:hideMark/>
          </w:tcPr>
          <w:p w14:paraId="1F5BF3FB"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1F4F20" w:rsidRPr="00836571" w14:paraId="087F4B4B" w14:textId="77777777" w:rsidTr="00B244DB">
        <w:trPr>
          <w:trHeight w:val="302"/>
        </w:trPr>
        <w:tc>
          <w:tcPr>
            <w:tcW w:w="8471" w:type="dxa"/>
            <w:gridSpan w:val="2"/>
            <w:tcBorders>
              <w:top w:val="single" w:sz="4" w:space="0" w:color="auto"/>
              <w:left w:val="single" w:sz="4" w:space="0" w:color="auto"/>
              <w:bottom w:val="single" w:sz="4" w:space="0" w:color="auto"/>
              <w:right w:val="nil"/>
            </w:tcBorders>
            <w:shd w:val="clear" w:color="000000" w:fill="D6DCE4"/>
            <w:noWrap/>
            <w:vAlign w:val="center"/>
            <w:hideMark/>
          </w:tcPr>
          <w:p w14:paraId="42AC82A7"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Project Name and Brief Description</w:t>
            </w:r>
            <w:r w:rsidRPr="00836571">
              <w:rPr>
                <w:rFonts w:ascii="Calibri" w:eastAsia="Times New Roman" w:hAnsi="Calibri" w:cs="Calibri"/>
                <w:b/>
                <w:bCs/>
                <w:i/>
                <w:iCs/>
                <w:color w:val="000000"/>
                <w:sz w:val="24"/>
                <w:szCs w:val="24"/>
                <w:lang w:eastAsia="en-CA"/>
              </w:rPr>
              <w:t xml:space="preserve"> (supplementary information may be attached)</w:t>
            </w:r>
          </w:p>
        </w:tc>
        <w:tc>
          <w:tcPr>
            <w:tcW w:w="1932" w:type="dxa"/>
            <w:tcBorders>
              <w:top w:val="nil"/>
              <w:left w:val="nil"/>
              <w:bottom w:val="single" w:sz="4" w:space="0" w:color="auto"/>
              <w:right w:val="single" w:sz="4" w:space="0" w:color="auto"/>
            </w:tcBorders>
            <w:shd w:val="clear" w:color="000000" w:fill="D6DCE4"/>
            <w:noWrap/>
            <w:vAlign w:val="bottom"/>
            <w:hideMark/>
          </w:tcPr>
          <w:p w14:paraId="6F1D1FC0"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c>
          <w:tcPr>
            <w:tcW w:w="222" w:type="dxa"/>
            <w:vAlign w:val="center"/>
            <w:hideMark/>
          </w:tcPr>
          <w:p w14:paraId="4B57F5D8"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6D1742CE" w14:textId="77777777" w:rsidTr="00B244DB">
        <w:trPr>
          <w:trHeight w:val="302"/>
        </w:trPr>
        <w:tc>
          <w:tcPr>
            <w:tcW w:w="1040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7586A5E" w14:textId="60EAD857" w:rsidR="0038151D" w:rsidRDefault="00836571" w:rsidP="0038151D">
            <w:pPr>
              <w:spacing w:after="0" w:line="240" w:lineRule="auto"/>
              <w:rPr>
                <w:rFonts w:ascii="Calibri" w:eastAsia="Times New Roman" w:hAnsi="Calibri" w:cs="Calibri"/>
                <w:color w:val="000000"/>
                <w:sz w:val="24"/>
                <w:szCs w:val="24"/>
                <w:lang w:eastAsia="en-CA"/>
              </w:rPr>
            </w:pPr>
            <w:r w:rsidRPr="00836571">
              <w:rPr>
                <w:rFonts w:ascii="Calibri" w:eastAsia="Times New Roman" w:hAnsi="Calibri" w:cs="Calibri"/>
                <w:color w:val="000000"/>
                <w:sz w:val="24"/>
                <w:szCs w:val="24"/>
                <w:lang w:eastAsia="en-CA"/>
              </w:rPr>
              <w:t> </w:t>
            </w:r>
          </w:p>
          <w:p w14:paraId="44C3C157" w14:textId="77777777" w:rsidR="0038151D" w:rsidRDefault="0038151D" w:rsidP="00836571">
            <w:pPr>
              <w:spacing w:after="0" w:line="240" w:lineRule="auto"/>
              <w:rPr>
                <w:rFonts w:ascii="Calibri" w:eastAsia="Times New Roman" w:hAnsi="Calibri" w:cs="Calibri"/>
                <w:color w:val="000000"/>
                <w:sz w:val="24"/>
                <w:szCs w:val="24"/>
                <w:lang w:eastAsia="en-CA"/>
              </w:rPr>
            </w:pPr>
          </w:p>
          <w:p w14:paraId="16783E56" w14:textId="55F5762F" w:rsidR="0038151D" w:rsidRPr="00836571" w:rsidRDefault="0038151D" w:rsidP="00836571">
            <w:pPr>
              <w:spacing w:after="0" w:line="240" w:lineRule="auto"/>
              <w:rPr>
                <w:rFonts w:ascii="Calibri" w:eastAsia="Times New Roman" w:hAnsi="Calibri" w:cs="Calibri"/>
                <w:color w:val="000000"/>
                <w:sz w:val="24"/>
                <w:szCs w:val="24"/>
                <w:lang w:eastAsia="en-CA"/>
              </w:rPr>
            </w:pPr>
          </w:p>
        </w:tc>
        <w:tc>
          <w:tcPr>
            <w:tcW w:w="222" w:type="dxa"/>
            <w:vAlign w:val="center"/>
            <w:hideMark/>
          </w:tcPr>
          <w:p w14:paraId="1DFC24AA"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7C51D5E6" w14:textId="77777777" w:rsidTr="00B244DB">
        <w:trPr>
          <w:trHeight w:val="302"/>
        </w:trPr>
        <w:tc>
          <w:tcPr>
            <w:tcW w:w="10403" w:type="dxa"/>
            <w:gridSpan w:val="3"/>
            <w:vMerge/>
            <w:tcBorders>
              <w:top w:val="single" w:sz="4" w:space="0" w:color="auto"/>
              <w:left w:val="single" w:sz="4" w:space="0" w:color="auto"/>
              <w:bottom w:val="single" w:sz="4" w:space="0" w:color="000000"/>
              <w:right w:val="single" w:sz="4" w:space="0" w:color="000000"/>
            </w:tcBorders>
            <w:vAlign w:val="center"/>
            <w:hideMark/>
          </w:tcPr>
          <w:p w14:paraId="306AC9C1" w14:textId="77777777" w:rsidR="00836571" w:rsidRPr="00836571" w:rsidRDefault="00836571" w:rsidP="00836571">
            <w:pPr>
              <w:spacing w:after="0" w:line="240" w:lineRule="auto"/>
              <w:rPr>
                <w:rFonts w:ascii="Calibri" w:eastAsia="Times New Roman" w:hAnsi="Calibri" w:cs="Calibri"/>
                <w:color w:val="000000"/>
                <w:sz w:val="24"/>
                <w:szCs w:val="24"/>
                <w:lang w:eastAsia="en-CA"/>
              </w:rPr>
            </w:pPr>
          </w:p>
        </w:tc>
        <w:tc>
          <w:tcPr>
            <w:tcW w:w="222" w:type="dxa"/>
            <w:tcBorders>
              <w:top w:val="nil"/>
              <w:left w:val="nil"/>
              <w:bottom w:val="nil"/>
              <w:right w:val="nil"/>
            </w:tcBorders>
            <w:shd w:val="clear" w:color="auto" w:fill="auto"/>
            <w:noWrap/>
            <w:vAlign w:val="bottom"/>
            <w:hideMark/>
          </w:tcPr>
          <w:p w14:paraId="0BCAC0C4" w14:textId="77777777" w:rsidR="00836571" w:rsidRPr="00836571" w:rsidRDefault="00836571" w:rsidP="00836571">
            <w:pPr>
              <w:spacing w:after="0" w:line="240" w:lineRule="auto"/>
              <w:rPr>
                <w:rFonts w:ascii="Calibri" w:eastAsia="Times New Roman" w:hAnsi="Calibri" w:cs="Calibri"/>
                <w:color w:val="000000"/>
                <w:sz w:val="24"/>
                <w:szCs w:val="24"/>
                <w:lang w:eastAsia="en-CA"/>
              </w:rPr>
            </w:pPr>
          </w:p>
        </w:tc>
      </w:tr>
      <w:tr w:rsidR="00836571" w:rsidRPr="00836571" w14:paraId="18915546" w14:textId="77777777" w:rsidTr="00B244DB">
        <w:trPr>
          <w:trHeight w:val="302"/>
        </w:trPr>
        <w:tc>
          <w:tcPr>
            <w:tcW w:w="5292" w:type="dxa"/>
            <w:tcBorders>
              <w:top w:val="nil"/>
              <w:left w:val="single" w:sz="4" w:space="0" w:color="auto"/>
              <w:bottom w:val="single" w:sz="4" w:space="0" w:color="auto"/>
              <w:right w:val="single" w:sz="4" w:space="0" w:color="auto"/>
            </w:tcBorders>
            <w:shd w:val="clear" w:color="000000" w:fill="FFFFFF"/>
            <w:vAlign w:val="center"/>
            <w:hideMark/>
          </w:tcPr>
          <w:p w14:paraId="6A87C952"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Location: </w:t>
            </w:r>
          </w:p>
        </w:tc>
        <w:tc>
          <w:tcPr>
            <w:tcW w:w="3179" w:type="dxa"/>
            <w:tcBorders>
              <w:top w:val="nil"/>
              <w:left w:val="nil"/>
              <w:bottom w:val="single" w:sz="4" w:space="0" w:color="auto"/>
              <w:right w:val="single" w:sz="4" w:space="0" w:color="auto"/>
            </w:tcBorders>
            <w:shd w:val="clear" w:color="000000" w:fill="FFFFFF"/>
            <w:vAlign w:val="center"/>
            <w:hideMark/>
          </w:tcPr>
          <w:p w14:paraId="764336DD"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Start Date:</w:t>
            </w:r>
          </w:p>
        </w:tc>
        <w:tc>
          <w:tcPr>
            <w:tcW w:w="1932" w:type="dxa"/>
            <w:tcBorders>
              <w:top w:val="nil"/>
              <w:left w:val="nil"/>
              <w:bottom w:val="single" w:sz="4" w:space="0" w:color="auto"/>
              <w:right w:val="single" w:sz="4" w:space="0" w:color="auto"/>
            </w:tcBorders>
            <w:shd w:val="clear" w:color="000000" w:fill="FFFFFF"/>
            <w:vAlign w:val="center"/>
            <w:hideMark/>
          </w:tcPr>
          <w:p w14:paraId="0B9CA197"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End Date: </w:t>
            </w:r>
          </w:p>
        </w:tc>
        <w:tc>
          <w:tcPr>
            <w:tcW w:w="222" w:type="dxa"/>
            <w:vAlign w:val="center"/>
            <w:hideMark/>
          </w:tcPr>
          <w:p w14:paraId="12EFE783"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2C7AB744" w14:textId="77777777" w:rsidTr="00B244DB">
        <w:trPr>
          <w:trHeight w:val="302"/>
        </w:trPr>
        <w:tc>
          <w:tcPr>
            <w:tcW w:w="5292" w:type="dxa"/>
            <w:tcBorders>
              <w:top w:val="single" w:sz="4" w:space="0" w:color="auto"/>
              <w:left w:val="single" w:sz="4" w:space="0" w:color="auto"/>
              <w:bottom w:val="single" w:sz="4" w:space="0" w:color="auto"/>
              <w:right w:val="nil"/>
            </w:tcBorders>
            <w:shd w:val="clear" w:color="000000" w:fill="D6DCE4"/>
            <w:noWrap/>
            <w:vAlign w:val="center"/>
            <w:hideMark/>
          </w:tcPr>
          <w:p w14:paraId="1A811940"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Project Budget</w:t>
            </w:r>
          </w:p>
        </w:tc>
        <w:tc>
          <w:tcPr>
            <w:tcW w:w="3179" w:type="dxa"/>
            <w:tcBorders>
              <w:top w:val="single" w:sz="4" w:space="0" w:color="auto"/>
              <w:left w:val="nil"/>
              <w:bottom w:val="single" w:sz="4" w:space="0" w:color="auto"/>
              <w:right w:val="nil"/>
            </w:tcBorders>
            <w:shd w:val="clear" w:color="000000" w:fill="D6DCE4"/>
            <w:noWrap/>
            <w:vAlign w:val="center"/>
            <w:hideMark/>
          </w:tcPr>
          <w:p w14:paraId="65B27647"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w:t>
            </w:r>
          </w:p>
        </w:tc>
        <w:tc>
          <w:tcPr>
            <w:tcW w:w="1932" w:type="dxa"/>
            <w:tcBorders>
              <w:top w:val="single" w:sz="4" w:space="0" w:color="auto"/>
              <w:left w:val="nil"/>
              <w:bottom w:val="single" w:sz="4" w:space="0" w:color="auto"/>
              <w:right w:val="single" w:sz="4" w:space="0" w:color="auto"/>
            </w:tcBorders>
            <w:shd w:val="clear" w:color="000000" w:fill="D6DCE4"/>
            <w:noWrap/>
            <w:vAlign w:val="bottom"/>
            <w:hideMark/>
          </w:tcPr>
          <w:p w14:paraId="0A706D52"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c>
          <w:tcPr>
            <w:tcW w:w="222" w:type="dxa"/>
            <w:vAlign w:val="center"/>
            <w:hideMark/>
          </w:tcPr>
          <w:p w14:paraId="161E8901"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1F4F20" w:rsidRPr="00836571" w14:paraId="258D9F77" w14:textId="77777777" w:rsidTr="00B244DB">
        <w:trPr>
          <w:trHeight w:val="302"/>
        </w:trPr>
        <w:tc>
          <w:tcPr>
            <w:tcW w:w="5292" w:type="dxa"/>
            <w:tcBorders>
              <w:top w:val="nil"/>
              <w:left w:val="single" w:sz="4" w:space="0" w:color="auto"/>
              <w:bottom w:val="single" w:sz="4" w:space="0" w:color="auto"/>
              <w:right w:val="single" w:sz="4" w:space="0" w:color="auto"/>
            </w:tcBorders>
            <w:shd w:val="clear" w:color="000000" w:fill="FFFFFF"/>
            <w:vAlign w:val="center"/>
            <w:hideMark/>
          </w:tcPr>
          <w:p w14:paraId="7AD5859D"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Amount Requested:</w:t>
            </w:r>
          </w:p>
        </w:tc>
        <w:tc>
          <w:tcPr>
            <w:tcW w:w="5111" w:type="dxa"/>
            <w:gridSpan w:val="2"/>
            <w:tcBorders>
              <w:top w:val="single" w:sz="4" w:space="0" w:color="auto"/>
              <w:left w:val="nil"/>
              <w:bottom w:val="single" w:sz="4" w:space="0" w:color="auto"/>
              <w:right w:val="single" w:sz="4" w:space="0" w:color="000000"/>
            </w:tcBorders>
            <w:shd w:val="clear" w:color="000000" w:fill="FFFFFF"/>
            <w:vAlign w:val="center"/>
            <w:hideMark/>
          </w:tcPr>
          <w:p w14:paraId="6C73D709"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Total Project Budget: </w:t>
            </w:r>
          </w:p>
        </w:tc>
        <w:tc>
          <w:tcPr>
            <w:tcW w:w="222" w:type="dxa"/>
            <w:vAlign w:val="center"/>
            <w:hideMark/>
          </w:tcPr>
          <w:p w14:paraId="330D6FFA"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1F4F20" w:rsidRPr="00836571" w14:paraId="7440CE01" w14:textId="77777777" w:rsidTr="00B244DB">
        <w:trPr>
          <w:trHeight w:val="302"/>
        </w:trPr>
        <w:tc>
          <w:tcPr>
            <w:tcW w:w="8471" w:type="dxa"/>
            <w:gridSpan w:val="2"/>
            <w:tcBorders>
              <w:top w:val="single" w:sz="4" w:space="0" w:color="auto"/>
              <w:left w:val="single" w:sz="4" w:space="0" w:color="auto"/>
              <w:bottom w:val="single" w:sz="4" w:space="0" w:color="auto"/>
              <w:right w:val="nil"/>
            </w:tcBorders>
            <w:shd w:val="clear" w:color="000000" w:fill="D6DCE4"/>
            <w:noWrap/>
            <w:vAlign w:val="center"/>
            <w:hideMark/>
          </w:tcPr>
          <w:p w14:paraId="452B634F"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Name of other sponsors and funding requested and/or committed</w:t>
            </w:r>
          </w:p>
        </w:tc>
        <w:tc>
          <w:tcPr>
            <w:tcW w:w="1932" w:type="dxa"/>
            <w:tcBorders>
              <w:top w:val="nil"/>
              <w:left w:val="nil"/>
              <w:bottom w:val="single" w:sz="4" w:space="0" w:color="auto"/>
              <w:right w:val="single" w:sz="4" w:space="0" w:color="auto"/>
            </w:tcBorders>
            <w:shd w:val="clear" w:color="000000" w:fill="D6DCE4"/>
            <w:noWrap/>
            <w:vAlign w:val="bottom"/>
            <w:hideMark/>
          </w:tcPr>
          <w:p w14:paraId="2C8DA7B1"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c>
          <w:tcPr>
            <w:tcW w:w="222" w:type="dxa"/>
            <w:vAlign w:val="center"/>
            <w:hideMark/>
          </w:tcPr>
          <w:p w14:paraId="5166EA8C"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1E27AD65" w14:textId="77777777" w:rsidTr="00B244DB">
        <w:trPr>
          <w:trHeight w:val="279"/>
        </w:trPr>
        <w:tc>
          <w:tcPr>
            <w:tcW w:w="1040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14:paraId="752BF1B3" w14:textId="77777777" w:rsidR="00836571" w:rsidRPr="00836571" w:rsidRDefault="00836571" w:rsidP="00836571">
            <w:pPr>
              <w:spacing w:after="0" w:line="240" w:lineRule="auto"/>
              <w:rPr>
                <w:rFonts w:ascii="Calibri" w:eastAsia="Times New Roman" w:hAnsi="Calibri" w:cs="Calibri"/>
                <w:b/>
                <w:bCs/>
                <w:color w:val="000000"/>
                <w:lang w:eastAsia="en-CA"/>
              </w:rPr>
            </w:pPr>
            <w:r w:rsidRPr="00836571">
              <w:rPr>
                <w:rFonts w:ascii="Calibri" w:eastAsia="Times New Roman" w:hAnsi="Calibri" w:cs="Calibri"/>
                <w:b/>
                <w:bCs/>
                <w:color w:val="000000"/>
                <w:lang w:eastAsia="en-CA"/>
              </w:rPr>
              <w:t> </w:t>
            </w:r>
          </w:p>
        </w:tc>
        <w:tc>
          <w:tcPr>
            <w:tcW w:w="222" w:type="dxa"/>
            <w:vAlign w:val="center"/>
            <w:hideMark/>
          </w:tcPr>
          <w:p w14:paraId="31E44B40"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2EBF5CD3" w14:textId="77777777" w:rsidTr="00B244DB">
        <w:trPr>
          <w:trHeight w:val="302"/>
        </w:trPr>
        <w:tc>
          <w:tcPr>
            <w:tcW w:w="10403" w:type="dxa"/>
            <w:gridSpan w:val="3"/>
            <w:vMerge/>
            <w:tcBorders>
              <w:top w:val="single" w:sz="4" w:space="0" w:color="auto"/>
              <w:left w:val="single" w:sz="4" w:space="0" w:color="auto"/>
              <w:bottom w:val="single" w:sz="4" w:space="0" w:color="000000"/>
              <w:right w:val="single" w:sz="4" w:space="0" w:color="000000"/>
            </w:tcBorders>
            <w:vAlign w:val="center"/>
            <w:hideMark/>
          </w:tcPr>
          <w:p w14:paraId="7333B8AE" w14:textId="77777777" w:rsidR="00836571" w:rsidRPr="00836571" w:rsidRDefault="00836571" w:rsidP="00836571">
            <w:pPr>
              <w:spacing w:after="0" w:line="240" w:lineRule="auto"/>
              <w:rPr>
                <w:rFonts w:ascii="Calibri" w:eastAsia="Times New Roman" w:hAnsi="Calibri" w:cs="Calibri"/>
                <w:b/>
                <w:bCs/>
                <w:color w:val="000000"/>
                <w:lang w:eastAsia="en-CA"/>
              </w:rPr>
            </w:pPr>
          </w:p>
        </w:tc>
        <w:tc>
          <w:tcPr>
            <w:tcW w:w="222" w:type="dxa"/>
            <w:tcBorders>
              <w:top w:val="nil"/>
              <w:left w:val="nil"/>
              <w:bottom w:val="nil"/>
              <w:right w:val="nil"/>
            </w:tcBorders>
            <w:shd w:val="clear" w:color="auto" w:fill="auto"/>
            <w:noWrap/>
            <w:vAlign w:val="bottom"/>
            <w:hideMark/>
          </w:tcPr>
          <w:p w14:paraId="2240E5DF" w14:textId="77777777" w:rsidR="00836571" w:rsidRPr="00836571" w:rsidRDefault="00836571" w:rsidP="00836571">
            <w:pPr>
              <w:spacing w:after="0" w:line="240" w:lineRule="auto"/>
              <w:rPr>
                <w:rFonts w:ascii="Calibri" w:eastAsia="Times New Roman" w:hAnsi="Calibri" w:cs="Calibri"/>
                <w:b/>
                <w:bCs/>
                <w:color w:val="000000"/>
                <w:lang w:eastAsia="en-CA"/>
              </w:rPr>
            </w:pPr>
          </w:p>
        </w:tc>
      </w:tr>
      <w:tr w:rsidR="001F4F20" w:rsidRPr="00836571" w14:paraId="45781E4D" w14:textId="77777777" w:rsidTr="00B244DB">
        <w:trPr>
          <w:trHeight w:val="302"/>
        </w:trPr>
        <w:tc>
          <w:tcPr>
            <w:tcW w:w="8471" w:type="dxa"/>
            <w:gridSpan w:val="2"/>
            <w:tcBorders>
              <w:top w:val="single" w:sz="4" w:space="0" w:color="auto"/>
              <w:left w:val="single" w:sz="4" w:space="0" w:color="auto"/>
              <w:bottom w:val="single" w:sz="4" w:space="0" w:color="auto"/>
              <w:right w:val="nil"/>
            </w:tcBorders>
            <w:shd w:val="clear" w:color="000000" w:fill="D6DCE4"/>
            <w:noWrap/>
            <w:vAlign w:val="center"/>
            <w:hideMark/>
          </w:tcPr>
          <w:p w14:paraId="7E58E90F"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Applicable Law Foundation Objects of Funding</w:t>
            </w:r>
            <w:r w:rsidRPr="00836571">
              <w:rPr>
                <w:rFonts w:ascii="Calibri" w:eastAsia="Times New Roman" w:hAnsi="Calibri" w:cs="Calibri"/>
                <w:b/>
                <w:bCs/>
                <w:i/>
                <w:iCs/>
                <w:color w:val="000000"/>
                <w:sz w:val="24"/>
                <w:szCs w:val="24"/>
                <w:lang w:eastAsia="en-CA"/>
              </w:rPr>
              <w:t xml:space="preserve"> (see Application Overview Section)</w:t>
            </w:r>
          </w:p>
        </w:tc>
        <w:tc>
          <w:tcPr>
            <w:tcW w:w="1932" w:type="dxa"/>
            <w:tcBorders>
              <w:top w:val="nil"/>
              <w:left w:val="nil"/>
              <w:bottom w:val="single" w:sz="4" w:space="0" w:color="auto"/>
              <w:right w:val="single" w:sz="4" w:space="0" w:color="auto"/>
            </w:tcBorders>
            <w:shd w:val="clear" w:color="000000" w:fill="D6DCE4"/>
            <w:noWrap/>
            <w:vAlign w:val="bottom"/>
            <w:hideMark/>
          </w:tcPr>
          <w:p w14:paraId="33F1DF8F"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c>
          <w:tcPr>
            <w:tcW w:w="222" w:type="dxa"/>
            <w:vAlign w:val="center"/>
            <w:hideMark/>
          </w:tcPr>
          <w:p w14:paraId="611A3535"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34305958" w14:textId="77777777" w:rsidTr="00B244DB">
        <w:trPr>
          <w:trHeight w:val="302"/>
        </w:trPr>
        <w:tc>
          <w:tcPr>
            <w:tcW w:w="1040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C2F46F7" w14:textId="77777777" w:rsidR="00836571" w:rsidRPr="00836571" w:rsidRDefault="00836571" w:rsidP="00836571">
            <w:pPr>
              <w:spacing w:after="0" w:line="240" w:lineRule="auto"/>
              <w:rPr>
                <w:rFonts w:ascii="Calibri" w:eastAsia="Times New Roman" w:hAnsi="Calibri" w:cs="Calibri"/>
                <w:color w:val="000000"/>
                <w:sz w:val="24"/>
                <w:szCs w:val="24"/>
                <w:lang w:eastAsia="en-CA"/>
              </w:rPr>
            </w:pPr>
            <w:r w:rsidRPr="00836571">
              <w:rPr>
                <w:rFonts w:ascii="Calibri" w:eastAsia="Times New Roman" w:hAnsi="Calibri" w:cs="Calibri"/>
                <w:color w:val="000000"/>
                <w:sz w:val="24"/>
                <w:szCs w:val="24"/>
                <w:lang w:eastAsia="en-CA"/>
              </w:rPr>
              <w:t> </w:t>
            </w:r>
          </w:p>
        </w:tc>
        <w:tc>
          <w:tcPr>
            <w:tcW w:w="222" w:type="dxa"/>
            <w:vAlign w:val="center"/>
            <w:hideMark/>
          </w:tcPr>
          <w:p w14:paraId="2CC24726"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3B8A1C1F" w14:textId="77777777" w:rsidTr="00B244DB">
        <w:trPr>
          <w:trHeight w:val="302"/>
        </w:trPr>
        <w:tc>
          <w:tcPr>
            <w:tcW w:w="10403" w:type="dxa"/>
            <w:gridSpan w:val="3"/>
            <w:vMerge/>
            <w:tcBorders>
              <w:top w:val="single" w:sz="4" w:space="0" w:color="auto"/>
              <w:left w:val="single" w:sz="4" w:space="0" w:color="auto"/>
              <w:bottom w:val="single" w:sz="4" w:space="0" w:color="000000"/>
              <w:right w:val="single" w:sz="4" w:space="0" w:color="000000"/>
            </w:tcBorders>
            <w:vAlign w:val="center"/>
            <w:hideMark/>
          </w:tcPr>
          <w:p w14:paraId="3DE044F5" w14:textId="77777777" w:rsidR="00836571" w:rsidRPr="00836571" w:rsidRDefault="00836571" w:rsidP="00836571">
            <w:pPr>
              <w:spacing w:after="0" w:line="240" w:lineRule="auto"/>
              <w:rPr>
                <w:rFonts w:ascii="Calibri" w:eastAsia="Times New Roman" w:hAnsi="Calibri" w:cs="Calibri"/>
                <w:color w:val="000000"/>
                <w:sz w:val="24"/>
                <w:szCs w:val="24"/>
                <w:lang w:eastAsia="en-CA"/>
              </w:rPr>
            </w:pPr>
          </w:p>
        </w:tc>
        <w:tc>
          <w:tcPr>
            <w:tcW w:w="222" w:type="dxa"/>
            <w:tcBorders>
              <w:top w:val="nil"/>
              <w:left w:val="nil"/>
              <w:bottom w:val="nil"/>
              <w:right w:val="nil"/>
            </w:tcBorders>
            <w:shd w:val="clear" w:color="auto" w:fill="auto"/>
            <w:noWrap/>
            <w:vAlign w:val="bottom"/>
            <w:hideMark/>
          </w:tcPr>
          <w:p w14:paraId="5FC2497D" w14:textId="77777777" w:rsidR="00836571" w:rsidRPr="00836571" w:rsidRDefault="00836571" w:rsidP="00836571">
            <w:pPr>
              <w:spacing w:after="0" w:line="240" w:lineRule="auto"/>
              <w:rPr>
                <w:rFonts w:ascii="Calibri" w:eastAsia="Times New Roman" w:hAnsi="Calibri" w:cs="Calibri"/>
                <w:color w:val="000000"/>
                <w:sz w:val="24"/>
                <w:szCs w:val="24"/>
                <w:lang w:eastAsia="en-CA"/>
              </w:rPr>
            </w:pPr>
          </w:p>
        </w:tc>
      </w:tr>
      <w:tr w:rsidR="00836571" w:rsidRPr="00836571" w14:paraId="10F9CAEB" w14:textId="77777777" w:rsidTr="00B244DB">
        <w:trPr>
          <w:trHeight w:val="302"/>
        </w:trPr>
        <w:tc>
          <w:tcPr>
            <w:tcW w:w="5292" w:type="dxa"/>
            <w:tcBorders>
              <w:top w:val="nil"/>
              <w:left w:val="single" w:sz="4" w:space="0" w:color="auto"/>
              <w:bottom w:val="single" w:sz="4" w:space="0" w:color="auto"/>
              <w:right w:val="nil"/>
            </w:tcBorders>
            <w:shd w:val="clear" w:color="000000" w:fill="D6DCE4"/>
            <w:noWrap/>
            <w:vAlign w:val="center"/>
            <w:hideMark/>
          </w:tcPr>
          <w:p w14:paraId="3C65B7B0"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Target Groups</w:t>
            </w:r>
          </w:p>
        </w:tc>
        <w:tc>
          <w:tcPr>
            <w:tcW w:w="3179" w:type="dxa"/>
            <w:tcBorders>
              <w:top w:val="nil"/>
              <w:left w:val="nil"/>
              <w:bottom w:val="single" w:sz="4" w:space="0" w:color="auto"/>
              <w:right w:val="nil"/>
            </w:tcBorders>
            <w:shd w:val="clear" w:color="000000" w:fill="D6DCE4"/>
            <w:noWrap/>
            <w:vAlign w:val="center"/>
            <w:hideMark/>
          </w:tcPr>
          <w:p w14:paraId="2544C064"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w:t>
            </w:r>
          </w:p>
        </w:tc>
        <w:tc>
          <w:tcPr>
            <w:tcW w:w="1932" w:type="dxa"/>
            <w:tcBorders>
              <w:top w:val="nil"/>
              <w:left w:val="nil"/>
              <w:bottom w:val="single" w:sz="4" w:space="0" w:color="auto"/>
              <w:right w:val="single" w:sz="4" w:space="0" w:color="auto"/>
            </w:tcBorders>
            <w:shd w:val="clear" w:color="000000" w:fill="D6DCE4"/>
            <w:noWrap/>
            <w:vAlign w:val="bottom"/>
            <w:hideMark/>
          </w:tcPr>
          <w:p w14:paraId="599593EB"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c>
          <w:tcPr>
            <w:tcW w:w="222" w:type="dxa"/>
            <w:vAlign w:val="center"/>
            <w:hideMark/>
          </w:tcPr>
          <w:p w14:paraId="5A58852C"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275DB79F" w14:textId="77777777" w:rsidTr="00B244DB">
        <w:trPr>
          <w:trHeight w:val="302"/>
        </w:trPr>
        <w:tc>
          <w:tcPr>
            <w:tcW w:w="1040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9EA5C5B"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w:t>
            </w:r>
          </w:p>
        </w:tc>
        <w:tc>
          <w:tcPr>
            <w:tcW w:w="222" w:type="dxa"/>
            <w:vAlign w:val="center"/>
            <w:hideMark/>
          </w:tcPr>
          <w:p w14:paraId="0EE5F7BD"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0AE28F89" w14:textId="77777777" w:rsidTr="00B244DB">
        <w:trPr>
          <w:trHeight w:val="302"/>
        </w:trPr>
        <w:tc>
          <w:tcPr>
            <w:tcW w:w="10403" w:type="dxa"/>
            <w:gridSpan w:val="3"/>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515A1DCF"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Board Members - list names and biographical information </w:t>
            </w:r>
            <w:r w:rsidRPr="00836571">
              <w:rPr>
                <w:rFonts w:ascii="Calibri" w:eastAsia="Times New Roman" w:hAnsi="Calibri" w:cs="Calibri"/>
                <w:b/>
                <w:bCs/>
                <w:i/>
                <w:iCs/>
                <w:color w:val="000000"/>
                <w:sz w:val="24"/>
                <w:szCs w:val="24"/>
                <w:lang w:eastAsia="en-CA"/>
              </w:rPr>
              <w:t>(supplementary information may be attached)</w:t>
            </w:r>
          </w:p>
        </w:tc>
        <w:tc>
          <w:tcPr>
            <w:tcW w:w="222" w:type="dxa"/>
            <w:vAlign w:val="center"/>
            <w:hideMark/>
          </w:tcPr>
          <w:p w14:paraId="0936803E"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1F4F20" w:rsidRPr="00836571" w14:paraId="72F4090A" w14:textId="77777777" w:rsidTr="00B244DB">
        <w:trPr>
          <w:trHeight w:val="302"/>
        </w:trPr>
        <w:tc>
          <w:tcPr>
            <w:tcW w:w="8471" w:type="dxa"/>
            <w:gridSpan w:val="2"/>
            <w:tcBorders>
              <w:top w:val="nil"/>
              <w:left w:val="single" w:sz="4" w:space="0" w:color="auto"/>
              <w:bottom w:val="nil"/>
              <w:right w:val="nil"/>
            </w:tcBorders>
            <w:shd w:val="clear" w:color="000000" w:fill="FFFFFF"/>
            <w:noWrap/>
            <w:vAlign w:val="center"/>
            <w:hideMark/>
          </w:tcPr>
          <w:p w14:paraId="30A93969" w14:textId="4F931E95" w:rsidR="00836571" w:rsidRPr="00836571" w:rsidRDefault="00836571" w:rsidP="00836571">
            <w:pPr>
              <w:spacing w:after="0" w:line="240" w:lineRule="auto"/>
              <w:rPr>
                <w:rFonts w:ascii="Calibri" w:eastAsia="Times New Roman" w:hAnsi="Calibri" w:cs="Calibri"/>
                <w:b/>
                <w:bCs/>
                <w:i/>
                <w:iCs/>
                <w:color w:val="000000"/>
                <w:sz w:val="24"/>
                <w:szCs w:val="24"/>
                <w:lang w:eastAsia="en-CA"/>
              </w:rPr>
            </w:pPr>
            <w:r w:rsidRPr="00836571">
              <w:rPr>
                <w:rFonts w:ascii="Calibri" w:eastAsia="Times New Roman" w:hAnsi="Calibri" w:cs="Calibri"/>
                <w:b/>
                <w:bCs/>
                <w:i/>
                <w:iCs/>
                <w:color w:val="000000"/>
                <w:sz w:val="24"/>
                <w:szCs w:val="24"/>
                <w:lang w:eastAsia="en-CA"/>
              </w:rPr>
              <w:t xml:space="preserve">List names and biographical information.  Supplementary information may be attached. </w:t>
            </w:r>
          </w:p>
        </w:tc>
        <w:tc>
          <w:tcPr>
            <w:tcW w:w="1932" w:type="dxa"/>
            <w:tcBorders>
              <w:top w:val="nil"/>
              <w:left w:val="nil"/>
              <w:bottom w:val="nil"/>
              <w:right w:val="single" w:sz="4" w:space="0" w:color="auto"/>
            </w:tcBorders>
            <w:shd w:val="clear" w:color="000000" w:fill="FFFFFF"/>
            <w:noWrap/>
            <w:vAlign w:val="bottom"/>
            <w:hideMark/>
          </w:tcPr>
          <w:p w14:paraId="670C4549"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c>
          <w:tcPr>
            <w:tcW w:w="222" w:type="dxa"/>
            <w:vAlign w:val="center"/>
            <w:hideMark/>
          </w:tcPr>
          <w:p w14:paraId="5CCB010C"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3FBA936A" w14:textId="77777777" w:rsidTr="00B244DB">
        <w:trPr>
          <w:trHeight w:val="302"/>
        </w:trPr>
        <w:tc>
          <w:tcPr>
            <w:tcW w:w="10403" w:type="dxa"/>
            <w:gridSpan w:val="3"/>
            <w:vMerge w:val="restart"/>
            <w:tcBorders>
              <w:top w:val="nil"/>
              <w:left w:val="single" w:sz="4" w:space="0" w:color="auto"/>
              <w:bottom w:val="single" w:sz="4" w:space="0" w:color="000000"/>
              <w:right w:val="single" w:sz="4" w:space="0" w:color="000000"/>
            </w:tcBorders>
            <w:shd w:val="clear" w:color="000000" w:fill="FFFFFF"/>
            <w:vAlign w:val="center"/>
            <w:hideMark/>
          </w:tcPr>
          <w:p w14:paraId="170BC31D" w14:textId="05ECB5FE"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w:t>
            </w:r>
          </w:p>
        </w:tc>
        <w:tc>
          <w:tcPr>
            <w:tcW w:w="222" w:type="dxa"/>
            <w:vAlign w:val="center"/>
            <w:hideMark/>
          </w:tcPr>
          <w:p w14:paraId="3948FA64"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76125445" w14:textId="77777777" w:rsidTr="00B244DB">
        <w:trPr>
          <w:trHeight w:val="279"/>
        </w:trPr>
        <w:tc>
          <w:tcPr>
            <w:tcW w:w="10403" w:type="dxa"/>
            <w:gridSpan w:val="3"/>
            <w:vMerge/>
            <w:tcBorders>
              <w:top w:val="nil"/>
              <w:left w:val="single" w:sz="4" w:space="0" w:color="auto"/>
              <w:bottom w:val="single" w:sz="4" w:space="0" w:color="000000"/>
              <w:right w:val="single" w:sz="4" w:space="0" w:color="000000"/>
            </w:tcBorders>
            <w:vAlign w:val="center"/>
            <w:hideMark/>
          </w:tcPr>
          <w:p w14:paraId="73B60F1D"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p>
        </w:tc>
        <w:tc>
          <w:tcPr>
            <w:tcW w:w="222" w:type="dxa"/>
            <w:tcBorders>
              <w:top w:val="nil"/>
              <w:left w:val="nil"/>
              <w:bottom w:val="nil"/>
              <w:right w:val="nil"/>
            </w:tcBorders>
            <w:shd w:val="clear" w:color="auto" w:fill="auto"/>
            <w:noWrap/>
            <w:vAlign w:val="bottom"/>
            <w:hideMark/>
          </w:tcPr>
          <w:p w14:paraId="2A6EC1EC" w14:textId="77777777" w:rsidR="00836571" w:rsidRPr="00836571" w:rsidRDefault="00836571" w:rsidP="00836571">
            <w:pPr>
              <w:spacing w:after="0" w:line="240" w:lineRule="auto"/>
              <w:jc w:val="center"/>
              <w:rPr>
                <w:rFonts w:ascii="Calibri" w:eastAsia="Times New Roman" w:hAnsi="Calibri" w:cs="Calibri"/>
                <w:b/>
                <w:bCs/>
                <w:color w:val="000000"/>
                <w:sz w:val="24"/>
                <w:szCs w:val="24"/>
                <w:lang w:eastAsia="en-CA"/>
              </w:rPr>
            </w:pPr>
          </w:p>
        </w:tc>
      </w:tr>
      <w:tr w:rsidR="00836571" w:rsidRPr="00836571" w14:paraId="02993968" w14:textId="77777777" w:rsidTr="00B244DB">
        <w:trPr>
          <w:trHeight w:val="302"/>
        </w:trPr>
        <w:tc>
          <w:tcPr>
            <w:tcW w:w="10403" w:type="dxa"/>
            <w:gridSpan w:val="3"/>
            <w:tcBorders>
              <w:top w:val="single" w:sz="4" w:space="0" w:color="auto"/>
              <w:left w:val="single" w:sz="4" w:space="0" w:color="auto"/>
              <w:bottom w:val="single" w:sz="4" w:space="0" w:color="auto"/>
              <w:right w:val="single" w:sz="4" w:space="0" w:color="000000"/>
            </w:tcBorders>
            <w:shd w:val="clear" w:color="000000" w:fill="D9E1F2"/>
            <w:vAlign w:val="center"/>
            <w:hideMark/>
          </w:tcPr>
          <w:p w14:paraId="3837DD98"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Name: </w:t>
            </w:r>
          </w:p>
        </w:tc>
        <w:tc>
          <w:tcPr>
            <w:tcW w:w="222" w:type="dxa"/>
            <w:vAlign w:val="center"/>
            <w:hideMark/>
          </w:tcPr>
          <w:p w14:paraId="523CD3E1"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4DA27FB9" w14:textId="77777777" w:rsidTr="00B244DB">
        <w:trPr>
          <w:trHeight w:val="302"/>
        </w:trPr>
        <w:tc>
          <w:tcPr>
            <w:tcW w:w="10403" w:type="dxa"/>
            <w:gridSpan w:val="3"/>
            <w:tcBorders>
              <w:top w:val="single" w:sz="4" w:space="0" w:color="auto"/>
              <w:left w:val="single" w:sz="4" w:space="0" w:color="auto"/>
              <w:bottom w:val="single" w:sz="4" w:space="0" w:color="auto"/>
              <w:right w:val="single" w:sz="4" w:space="0" w:color="000000"/>
            </w:tcBorders>
            <w:shd w:val="clear" w:color="000000" w:fill="D9E1F2"/>
            <w:vAlign w:val="center"/>
            <w:hideMark/>
          </w:tcPr>
          <w:p w14:paraId="4B3BF604"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Title:</w:t>
            </w:r>
          </w:p>
        </w:tc>
        <w:tc>
          <w:tcPr>
            <w:tcW w:w="222" w:type="dxa"/>
            <w:vAlign w:val="center"/>
            <w:hideMark/>
          </w:tcPr>
          <w:p w14:paraId="5659C9E0"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7E0E3EA5" w14:textId="77777777" w:rsidTr="00B244DB">
        <w:trPr>
          <w:trHeight w:val="302"/>
        </w:trPr>
        <w:tc>
          <w:tcPr>
            <w:tcW w:w="10403" w:type="dxa"/>
            <w:gridSpan w:val="3"/>
            <w:tcBorders>
              <w:top w:val="single" w:sz="4" w:space="0" w:color="auto"/>
              <w:left w:val="single" w:sz="4" w:space="0" w:color="auto"/>
              <w:bottom w:val="single" w:sz="4" w:space="0" w:color="auto"/>
              <w:right w:val="single" w:sz="4" w:space="0" w:color="000000"/>
            </w:tcBorders>
            <w:shd w:val="clear" w:color="000000" w:fill="D9E1F2"/>
            <w:vAlign w:val="center"/>
            <w:hideMark/>
          </w:tcPr>
          <w:p w14:paraId="6E0AC4E1"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Signature: </w:t>
            </w:r>
          </w:p>
        </w:tc>
        <w:tc>
          <w:tcPr>
            <w:tcW w:w="222" w:type="dxa"/>
            <w:vAlign w:val="center"/>
            <w:hideMark/>
          </w:tcPr>
          <w:p w14:paraId="2E2FE26D"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r w:rsidR="00836571" w:rsidRPr="00836571" w14:paraId="35B72F92" w14:textId="77777777" w:rsidTr="00B244DB">
        <w:trPr>
          <w:trHeight w:val="302"/>
        </w:trPr>
        <w:tc>
          <w:tcPr>
            <w:tcW w:w="5292" w:type="dxa"/>
            <w:tcBorders>
              <w:top w:val="nil"/>
              <w:left w:val="single" w:sz="4" w:space="0" w:color="auto"/>
              <w:bottom w:val="single" w:sz="4" w:space="0" w:color="auto"/>
              <w:right w:val="nil"/>
            </w:tcBorders>
            <w:shd w:val="clear" w:color="000000" w:fill="D9E1F2"/>
            <w:noWrap/>
            <w:vAlign w:val="center"/>
            <w:hideMark/>
          </w:tcPr>
          <w:p w14:paraId="038631FC" w14:textId="77777777" w:rsidR="00836571" w:rsidRPr="00836571" w:rsidRDefault="00836571" w:rsidP="00836571">
            <w:pPr>
              <w:spacing w:after="0" w:line="240" w:lineRule="auto"/>
              <w:rPr>
                <w:rFonts w:ascii="Calibri" w:eastAsia="Times New Roman" w:hAnsi="Calibri" w:cs="Calibri"/>
                <w:b/>
                <w:bCs/>
                <w:color w:val="000000"/>
                <w:sz w:val="24"/>
                <w:szCs w:val="24"/>
                <w:lang w:eastAsia="en-CA"/>
              </w:rPr>
            </w:pPr>
            <w:r w:rsidRPr="00836571">
              <w:rPr>
                <w:rFonts w:ascii="Calibri" w:eastAsia="Times New Roman" w:hAnsi="Calibri" w:cs="Calibri"/>
                <w:b/>
                <w:bCs/>
                <w:color w:val="000000"/>
                <w:sz w:val="24"/>
                <w:szCs w:val="24"/>
                <w:lang w:eastAsia="en-CA"/>
              </w:rPr>
              <w:t xml:space="preserve"> Date:                      </w:t>
            </w:r>
          </w:p>
        </w:tc>
        <w:tc>
          <w:tcPr>
            <w:tcW w:w="3179" w:type="dxa"/>
            <w:tcBorders>
              <w:top w:val="nil"/>
              <w:left w:val="nil"/>
              <w:bottom w:val="single" w:sz="4" w:space="0" w:color="auto"/>
              <w:right w:val="nil"/>
            </w:tcBorders>
            <w:shd w:val="clear" w:color="000000" w:fill="D9E1F2"/>
            <w:noWrap/>
            <w:vAlign w:val="bottom"/>
            <w:hideMark/>
          </w:tcPr>
          <w:p w14:paraId="4E3855B5"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c>
          <w:tcPr>
            <w:tcW w:w="1932" w:type="dxa"/>
            <w:tcBorders>
              <w:top w:val="nil"/>
              <w:left w:val="nil"/>
              <w:bottom w:val="single" w:sz="4" w:space="0" w:color="auto"/>
              <w:right w:val="single" w:sz="4" w:space="0" w:color="auto"/>
            </w:tcBorders>
            <w:shd w:val="clear" w:color="000000" w:fill="D9E1F2"/>
            <w:noWrap/>
            <w:vAlign w:val="bottom"/>
            <w:hideMark/>
          </w:tcPr>
          <w:p w14:paraId="623CCD54" w14:textId="77777777" w:rsidR="00836571" w:rsidRPr="00836571" w:rsidRDefault="00836571" w:rsidP="00836571">
            <w:pPr>
              <w:spacing w:after="0" w:line="240" w:lineRule="auto"/>
              <w:rPr>
                <w:rFonts w:ascii="Calibri" w:eastAsia="Times New Roman" w:hAnsi="Calibri" w:cs="Calibri"/>
                <w:color w:val="000000"/>
                <w:lang w:eastAsia="en-CA"/>
              </w:rPr>
            </w:pPr>
            <w:r w:rsidRPr="00836571">
              <w:rPr>
                <w:rFonts w:ascii="Calibri" w:eastAsia="Times New Roman" w:hAnsi="Calibri" w:cs="Calibri"/>
                <w:color w:val="000000"/>
                <w:lang w:eastAsia="en-CA"/>
              </w:rPr>
              <w:t> </w:t>
            </w:r>
          </w:p>
        </w:tc>
        <w:tc>
          <w:tcPr>
            <w:tcW w:w="222" w:type="dxa"/>
            <w:vAlign w:val="center"/>
            <w:hideMark/>
          </w:tcPr>
          <w:p w14:paraId="519E01C8" w14:textId="77777777" w:rsidR="00836571" w:rsidRPr="00836571" w:rsidRDefault="00836571" w:rsidP="00836571">
            <w:pPr>
              <w:spacing w:after="0" w:line="240" w:lineRule="auto"/>
              <w:rPr>
                <w:rFonts w:ascii="Times New Roman" w:eastAsia="Times New Roman" w:hAnsi="Times New Roman" w:cs="Times New Roman"/>
                <w:sz w:val="20"/>
                <w:szCs w:val="20"/>
                <w:lang w:eastAsia="en-CA"/>
              </w:rPr>
            </w:pPr>
          </w:p>
        </w:tc>
      </w:tr>
    </w:tbl>
    <w:p w14:paraId="34045705" w14:textId="1BD7829C" w:rsidR="00EB06BD" w:rsidRDefault="00EB06BD" w:rsidP="00EB06BD">
      <w:pPr>
        <w:pStyle w:val="FootnoteText"/>
        <w:ind w:left="510" w:firstLine="0"/>
        <w:rPr>
          <w:b/>
          <w:i/>
          <w:lang w:val="en-CA"/>
        </w:rPr>
      </w:pPr>
      <w:r>
        <w:rPr>
          <w:b/>
          <w:i/>
          <w:lang w:val="en-CA"/>
        </w:rPr>
        <w:t xml:space="preserve">The authorized signature should be the applicant or Board Chair or President as applicable.  </w:t>
      </w:r>
    </w:p>
    <w:p w14:paraId="258B2226" w14:textId="77777777" w:rsidR="00EB06BD" w:rsidRPr="00636137" w:rsidRDefault="00EB06BD" w:rsidP="00EB06BD">
      <w:pPr>
        <w:pStyle w:val="FootnoteText"/>
        <w:ind w:left="510" w:firstLine="0"/>
        <w:rPr>
          <w:b/>
          <w:i/>
          <w:lang w:val="en-CA"/>
        </w:rPr>
      </w:pPr>
      <w:r w:rsidRPr="00636137">
        <w:rPr>
          <w:b/>
          <w:i/>
          <w:lang w:val="en-CA"/>
        </w:rPr>
        <w:t>By signing this form, you are agreeing to the terms and conditions as set out in Appendix “A” – Terms and Conditions of Grant Acceptance</w:t>
      </w:r>
      <w:r>
        <w:rPr>
          <w:b/>
          <w:i/>
          <w:lang w:val="en-CA"/>
        </w:rPr>
        <w:t xml:space="preserve">.  </w:t>
      </w:r>
    </w:p>
    <w:p w14:paraId="6F29B491" w14:textId="65A9E2A5" w:rsidR="00530A5D" w:rsidRDefault="00530A5D">
      <w:pPr>
        <w:rPr>
          <w:b/>
          <w:i/>
        </w:rPr>
      </w:pPr>
    </w:p>
    <w:p w14:paraId="2A07DA7E" w14:textId="77777777" w:rsidR="00EB06BD" w:rsidRDefault="00EB06BD">
      <w:pPr>
        <w:rPr>
          <w:rFonts w:cstheme="minorHAnsi"/>
          <w:b/>
          <w:bCs/>
          <w:sz w:val="28"/>
          <w:szCs w:val="28"/>
        </w:rPr>
      </w:pPr>
      <w:r>
        <w:rPr>
          <w:rFonts w:cstheme="minorHAnsi"/>
          <w:b/>
          <w:bCs/>
          <w:sz w:val="28"/>
          <w:szCs w:val="28"/>
        </w:rPr>
        <w:lastRenderedPageBreak/>
        <w:br w:type="page"/>
      </w:r>
    </w:p>
    <w:p w14:paraId="2E0107A7" w14:textId="5A0918C3" w:rsidR="00530A5D" w:rsidRPr="00790808" w:rsidRDefault="00530A5D" w:rsidP="00530A5D">
      <w:pPr>
        <w:spacing w:after="200" w:line="276" w:lineRule="auto"/>
        <w:jc w:val="center"/>
        <w:rPr>
          <w:rFonts w:cstheme="minorHAnsi"/>
          <w:b/>
          <w:bCs/>
          <w:sz w:val="28"/>
          <w:szCs w:val="28"/>
        </w:rPr>
      </w:pPr>
      <w:r>
        <w:rPr>
          <w:rFonts w:cstheme="minorHAnsi"/>
          <w:b/>
          <w:bCs/>
          <w:sz w:val="28"/>
          <w:szCs w:val="28"/>
        </w:rPr>
        <w:lastRenderedPageBreak/>
        <w:t xml:space="preserve">APPENDIX A: TERMS AND CONDITIONS OF GRANT </w:t>
      </w:r>
    </w:p>
    <w:p w14:paraId="788F5793" w14:textId="77777777" w:rsidR="00530A5D" w:rsidRPr="00BD0CD3" w:rsidRDefault="00530A5D" w:rsidP="00530A5D">
      <w:pPr>
        <w:rPr>
          <w:rFonts w:cstheme="minorHAnsi"/>
          <w:i/>
          <w:iCs/>
          <w:spacing w:val="4"/>
        </w:rPr>
      </w:pPr>
      <w:r w:rsidRPr="00BD0CD3">
        <w:rPr>
          <w:rFonts w:cstheme="minorHAnsi"/>
          <w:i/>
          <w:iCs/>
          <w:spacing w:val="4"/>
        </w:rPr>
        <w:t xml:space="preserve">In signing </w:t>
      </w:r>
      <w:r>
        <w:rPr>
          <w:rFonts w:cstheme="minorHAnsi"/>
          <w:i/>
          <w:iCs/>
          <w:spacing w:val="4"/>
        </w:rPr>
        <w:t>the Project Application Summary, the a</w:t>
      </w:r>
      <w:r w:rsidRPr="00BD0CD3">
        <w:rPr>
          <w:rFonts w:cstheme="minorHAnsi"/>
          <w:i/>
          <w:iCs/>
          <w:spacing w:val="4"/>
        </w:rPr>
        <w:t xml:space="preserve">pplicant agrees to accept the following conditions of approval as set out by the Board of Governors of the Law Foundation of Newfoundland and Labrador: </w:t>
      </w:r>
    </w:p>
    <w:p w14:paraId="2E1F8E4D" w14:textId="77777777" w:rsidR="00530A5D" w:rsidRPr="00647629" w:rsidRDefault="00530A5D" w:rsidP="00530A5D">
      <w:pPr>
        <w:rPr>
          <w:rFonts w:cstheme="minorHAnsi"/>
          <w:iCs/>
          <w:spacing w:val="4"/>
        </w:rPr>
      </w:pPr>
    </w:p>
    <w:p w14:paraId="0BA2E908" w14:textId="77777777" w:rsidR="00530A5D" w:rsidRPr="00A97904" w:rsidRDefault="00530A5D" w:rsidP="00530A5D">
      <w:pPr>
        <w:pStyle w:val="ListParagraph"/>
        <w:widowControl/>
        <w:numPr>
          <w:ilvl w:val="0"/>
          <w:numId w:val="2"/>
        </w:numPr>
        <w:autoSpaceDE/>
        <w:autoSpaceDN/>
        <w:rPr>
          <w:rFonts w:asciiTheme="minorHAnsi" w:hAnsiTheme="minorHAnsi" w:cstheme="minorHAnsi"/>
          <w:iCs/>
        </w:rPr>
      </w:pPr>
      <w:r w:rsidRPr="00A97904">
        <w:rPr>
          <w:rFonts w:asciiTheme="minorHAnsi" w:hAnsiTheme="minorHAnsi" w:cstheme="minorHAnsi"/>
          <w:iCs/>
        </w:rPr>
        <w:t>Unless specifically stated in writing by the</w:t>
      </w:r>
      <w:r>
        <w:rPr>
          <w:rFonts w:asciiTheme="minorHAnsi" w:hAnsiTheme="minorHAnsi" w:cstheme="minorHAnsi"/>
          <w:iCs/>
        </w:rPr>
        <w:t xml:space="preserve"> </w:t>
      </w:r>
      <w:r w:rsidRPr="00A97904">
        <w:rPr>
          <w:rFonts w:asciiTheme="minorHAnsi" w:hAnsiTheme="minorHAnsi" w:cstheme="minorHAnsi"/>
          <w:iCs/>
        </w:rPr>
        <w:t xml:space="preserve">Foundation, funding, if approved, is solely applicable for the project for which it is made, and it cannot be assumed that funding will continue to be provided for subsequent </w:t>
      </w:r>
      <w:r>
        <w:rPr>
          <w:rFonts w:asciiTheme="minorHAnsi" w:hAnsiTheme="minorHAnsi" w:cstheme="minorHAnsi"/>
          <w:iCs/>
        </w:rPr>
        <w:t>projects.  F</w:t>
      </w:r>
      <w:r w:rsidRPr="00A97904">
        <w:rPr>
          <w:rFonts w:asciiTheme="minorHAnsi" w:hAnsiTheme="minorHAnsi" w:cstheme="minorHAnsi"/>
          <w:iCs/>
        </w:rPr>
        <w:t>urther funding will require re</w:t>
      </w:r>
      <w:r>
        <w:rPr>
          <w:rFonts w:asciiTheme="minorHAnsi" w:hAnsiTheme="minorHAnsi" w:cstheme="minorHAnsi"/>
          <w:iCs/>
        </w:rPr>
        <w:t>-</w:t>
      </w:r>
      <w:r w:rsidRPr="00A97904">
        <w:rPr>
          <w:rFonts w:asciiTheme="minorHAnsi" w:hAnsiTheme="minorHAnsi" w:cstheme="minorHAnsi"/>
          <w:iCs/>
        </w:rPr>
        <w:t>application.</w:t>
      </w:r>
    </w:p>
    <w:p w14:paraId="03D28F35" w14:textId="77777777" w:rsidR="00530A5D" w:rsidRPr="00647629" w:rsidRDefault="00530A5D" w:rsidP="00530A5D">
      <w:pPr>
        <w:ind w:left="1080"/>
        <w:rPr>
          <w:rFonts w:cstheme="minorHAnsi"/>
          <w:iCs/>
        </w:rPr>
      </w:pPr>
    </w:p>
    <w:p w14:paraId="3FCC99AE" w14:textId="77777777" w:rsidR="00530A5D" w:rsidRPr="00A97904" w:rsidRDefault="00530A5D" w:rsidP="00530A5D">
      <w:pPr>
        <w:pStyle w:val="ListParagraph"/>
        <w:widowControl/>
        <w:numPr>
          <w:ilvl w:val="0"/>
          <w:numId w:val="2"/>
        </w:numPr>
        <w:autoSpaceDE/>
        <w:autoSpaceDN/>
        <w:rPr>
          <w:rFonts w:asciiTheme="minorHAnsi" w:hAnsiTheme="minorHAnsi" w:cstheme="minorHAnsi"/>
          <w:spacing w:val="4"/>
        </w:rPr>
      </w:pPr>
      <w:r w:rsidRPr="00A97904">
        <w:rPr>
          <w:rFonts w:asciiTheme="minorHAnsi" w:hAnsiTheme="minorHAnsi" w:cstheme="minorHAnsi"/>
          <w:iCs/>
        </w:rPr>
        <w:t>Funding, if approved, will be used as specified in this application, or any variation first approved in writing by the Law Foundation, and any unused portion of the grant will be returned to the Law Foundation immediately following the completion date of the project/program, or such earlier date as the Law Foundation during the project.</w:t>
      </w:r>
      <w:r w:rsidRPr="00A97904">
        <w:rPr>
          <w:rFonts w:asciiTheme="minorHAnsi" w:hAnsiTheme="minorHAnsi" w:cstheme="minorHAnsi"/>
        </w:rPr>
        <w:t xml:space="preserve"> </w:t>
      </w:r>
    </w:p>
    <w:p w14:paraId="27306F3F" w14:textId="77777777" w:rsidR="00530A5D" w:rsidRPr="00647629" w:rsidRDefault="00530A5D" w:rsidP="00530A5D">
      <w:pPr>
        <w:ind w:left="1134" w:hanging="54"/>
        <w:rPr>
          <w:rFonts w:cstheme="minorHAnsi"/>
        </w:rPr>
      </w:pPr>
    </w:p>
    <w:p w14:paraId="08287EDC" w14:textId="77777777" w:rsidR="00530A5D" w:rsidRDefault="00530A5D" w:rsidP="00530A5D">
      <w:pPr>
        <w:pStyle w:val="ListParagraph"/>
        <w:widowControl/>
        <w:numPr>
          <w:ilvl w:val="0"/>
          <w:numId w:val="2"/>
        </w:numPr>
        <w:autoSpaceDE/>
        <w:autoSpaceDN/>
        <w:rPr>
          <w:rFonts w:asciiTheme="minorHAnsi" w:hAnsiTheme="minorHAnsi" w:cstheme="minorHAnsi"/>
          <w:spacing w:val="4"/>
        </w:rPr>
      </w:pPr>
      <w:r>
        <w:rPr>
          <w:rFonts w:asciiTheme="minorHAnsi" w:hAnsiTheme="minorHAnsi" w:cstheme="minorHAnsi"/>
          <w:spacing w:val="4"/>
        </w:rPr>
        <w:t>Funds</w:t>
      </w:r>
      <w:r w:rsidRPr="00A97904">
        <w:rPr>
          <w:rFonts w:asciiTheme="minorHAnsi" w:hAnsiTheme="minorHAnsi" w:cstheme="minorHAnsi"/>
          <w:spacing w:val="4"/>
        </w:rPr>
        <w:t xml:space="preserve"> used for a purpose </w:t>
      </w:r>
      <w:r>
        <w:rPr>
          <w:rFonts w:asciiTheme="minorHAnsi" w:hAnsiTheme="minorHAnsi" w:cstheme="minorHAnsi"/>
          <w:spacing w:val="4"/>
        </w:rPr>
        <w:t xml:space="preserve">other than approved by the Foundation shall be </w:t>
      </w:r>
      <w:r w:rsidRPr="00A97904">
        <w:rPr>
          <w:rFonts w:asciiTheme="minorHAnsi" w:hAnsiTheme="minorHAnsi" w:cstheme="minorHAnsi"/>
          <w:spacing w:val="4"/>
        </w:rPr>
        <w:t>reimbursed to the Foundation</w:t>
      </w:r>
      <w:r>
        <w:rPr>
          <w:rFonts w:asciiTheme="minorHAnsi" w:hAnsiTheme="minorHAnsi" w:cstheme="minorHAnsi"/>
          <w:spacing w:val="4"/>
        </w:rPr>
        <w:t xml:space="preserve"> upon request</w:t>
      </w:r>
      <w:r w:rsidRPr="00A97904">
        <w:rPr>
          <w:rFonts w:asciiTheme="minorHAnsi" w:hAnsiTheme="minorHAnsi" w:cstheme="minorHAnsi"/>
          <w:spacing w:val="4"/>
        </w:rPr>
        <w:t xml:space="preserve">. Similarly, if the project funded by the Foundation is cancelled or substantially modified, approval for the grant shall be deemed to be withdrawn, any further payments shall cease, and any funds not spent at the time of cancellation or modification of the project shall be immediately refunded. </w:t>
      </w:r>
    </w:p>
    <w:p w14:paraId="14976F87" w14:textId="77777777" w:rsidR="00530A5D" w:rsidRPr="00647629" w:rsidRDefault="00530A5D" w:rsidP="00530A5D">
      <w:pPr>
        <w:rPr>
          <w:rFonts w:cstheme="minorHAnsi"/>
          <w:spacing w:val="4"/>
        </w:rPr>
      </w:pPr>
    </w:p>
    <w:p w14:paraId="109E4AF7" w14:textId="77777777" w:rsidR="00530A5D" w:rsidRPr="00A97904" w:rsidRDefault="00530A5D" w:rsidP="00530A5D">
      <w:pPr>
        <w:pStyle w:val="ListParagraph"/>
        <w:widowControl/>
        <w:numPr>
          <w:ilvl w:val="0"/>
          <w:numId w:val="2"/>
        </w:numPr>
        <w:autoSpaceDE/>
        <w:autoSpaceDN/>
        <w:rPr>
          <w:rFonts w:asciiTheme="minorHAnsi" w:hAnsiTheme="minorHAnsi" w:cstheme="minorHAnsi"/>
          <w:spacing w:val="4"/>
        </w:rPr>
      </w:pPr>
      <w:r>
        <w:rPr>
          <w:rFonts w:asciiTheme="minorHAnsi" w:hAnsiTheme="minorHAnsi" w:cstheme="minorHAnsi"/>
          <w:spacing w:val="4"/>
        </w:rPr>
        <w:t xml:space="preserve">If </w:t>
      </w:r>
      <w:r w:rsidRPr="00A97904">
        <w:rPr>
          <w:rFonts w:asciiTheme="minorHAnsi" w:hAnsiTheme="minorHAnsi" w:cstheme="minorHAnsi"/>
          <w:spacing w:val="4"/>
        </w:rPr>
        <w:t xml:space="preserve">the </w:t>
      </w:r>
      <w:r>
        <w:rPr>
          <w:rFonts w:asciiTheme="minorHAnsi" w:hAnsiTheme="minorHAnsi" w:cstheme="minorHAnsi"/>
          <w:spacing w:val="4"/>
        </w:rPr>
        <w:t>project</w:t>
      </w:r>
      <w:r w:rsidRPr="00A97904">
        <w:rPr>
          <w:rFonts w:asciiTheme="minorHAnsi" w:hAnsiTheme="minorHAnsi" w:cstheme="minorHAnsi"/>
          <w:spacing w:val="4"/>
        </w:rPr>
        <w:t xml:space="preserve"> </w:t>
      </w:r>
      <w:r>
        <w:rPr>
          <w:rFonts w:asciiTheme="minorHAnsi" w:hAnsiTheme="minorHAnsi" w:cstheme="minorHAnsi"/>
          <w:spacing w:val="4"/>
        </w:rPr>
        <w:t>does not commence</w:t>
      </w:r>
      <w:r w:rsidRPr="00A97904">
        <w:rPr>
          <w:rFonts w:asciiTheme="minorHAnsi" w:hAnsiTheme="minorHAnsi" w:cstheme="minorHAnsi"/>
          <w:spacing w:val="4"/>
        </w:rPr>
        <w:t xml:space="preserve"> within one year of the grant date, the grant shall be rescinded unless </w:t>
      </w:r>
      <w:r>
        <w:rPr>
          <w:rFonts w:asciiTheme="minorHAnsi" w:hAnsiTheme="minorHAnsi" w:cstheme="minorHAnsi"/>
          <w:spacing w:val="4"/>
        </w:rPr>
        <w:t xml:space="preserve">a written </w:t>
      </w:r>
      <w:r w:rsidRPr="00A97904">
        <w:rPr>
          <w:rFonts w:asciiTheme="minorHAnsi" w:hAnsiTheme="minorHAnsi" w:cstheme="minorHAnsi"/>
          <w:spacing w:val="4"/>
        </w:rPr>
        <w:t xml:space="preserve">extension is </w:t>
      </w:r>
      <w:r>
        <w:rPr>
          <w:rFonts w:asciiTheme="minorHAnsi" w:hAnsiTheme="minorHAnsi" w:cstheme="minorHAnsi"/>
          <w:spacing w:val="4"/>
        </w:rPr>
        <w:t>given</w:t>
      </w:r>
      <w:r w:rsidRPr="00A97904">
        <w:rPr>
          <w:rFonts w:asciiTheme="minorHAnsi" w:hAnsiTheme="minorHAnsi" w:cstheme="minorHAnsi"/>
          <w:spacing w:val="4"/>
        </w:rPr>
        <w:t xml:space="preserve"> by the Foundation. </w:t>
      </w:r>
    </w:p>
    <w:p w14:paraId="23AE8CB2" w14:textId="77777777" w:rsidR="00530A5D" w:rsidRPr="00647629" w:rsidRDefault="00530A5D" w:rsidP="00530A5D">
      <w:pPr>
        <w:ind w:left="1418" w:hanging="338"/>
        <w:rPr>
          <w:rFonts w:cstheme="minorHAnsi"/>
          <w:spacing w:val="4"/>
        </w:rPr>
      </w:pPr>
    </w:p>
    <w:p w14:paraId="7A584D85" w14:textId="77777777" w:rsidR="00530A5D" w:rsidRPr="00A97904" w:rsidRDefault="00530A5D" w:rsidP="00530A5D">
      <w:pPr>
        <w:pStyle w:val="ListParagraph"/>
        <w:widowControl/>
        <w:numPr>
          <w:ilvl w:val="0"/>
          <w:numId w:val="2"/>
        </w:numPr>
        <w:autoSpaceDE/>
        <w:autoSpaceDN/>
        <w:rPr>
          <w:rFonts w:asciiTheme="minorHAnsi" w:hAnsiTheme="minorHAnsi" w:cstheme="minorHAnsi"/>
          <w:spacing w:val="4"/>
        </w:rPr>
      </w:pPr>
      <w:r>
        <w:rPr>
          <w:rFonts w:asciiTheme="minorHAnsi" w:hAnsiTheme="minorHAnsi" w:cstheme="minorHAnsi"/>
          <w:spacing w:val="4"/>
        </w:rPr>
        <w:t xml:space="preserve">There </w:t>
      </w:r>
      <w:r w:rsidRPr="00A97904">
        <w:rPr>
          <w:rFonts w:asciiTheme="minorHAnsi" w:hAnsiTheme="minorHAnsi" w:cstheme="minorHAnsi"/>
          <w:spacing w:val="4"/>
        </w:rPr>
        <w:t>shall be full rights of access by the Foundation</w:t>
      </w:r>
      <w:r>
        <w:rPr>
          <w:rFonts w:asciiTheme="minorHAnsi" w:hAnsiTheme="minorHAnsi" w:cstheme="minorHAnsi"/>
          <w:spacing w:val="4"/>
        </w:rPr>
        <w:t xml:space="preserve"> or a designate</w:t>
      </w:r>
      <w:r w:rsidRPr="00A97904">
        <w:rPr>
          <w:rFonts w:asciiTheme="minorHAnsi" w:hAnsiTheme="minorHAnsi" w:cstheme="minorHAnsi"/>
          <w:spacing w:val="4"/>
        </w:rPr>
        <w:t xml:space="preserve"> to perform a spot analysis or audit of the project. </w:t>
      </w:r>
    </w:p>
    <w:p w14:paraId="28A2E4C0" w14:textId="77777777" w:rsidR="00530A5D" w:rsidRPr="00790808" w:rsidRDefault="00530A5D" w:rsidP="00530A5D">
      <w:pPr>
        <w:rPr>
          <w:rFonts w:cstheme="minorHAnsi"/>
        </w:rPr>
      </w:pPr>
    </w:p>
    <w:p w14:paraId="0C2E4FED" w14:textId="77777777" w:rsidR="00530A5D" w:rsidRPr="00A97904" w:rsidRDefault="00530A5D" w:rsidP="00530A5D">
      <w:pPr>
        <w:pStyle w:val="ListParagraph"/>
        <w:widowControl/>
        <w:numPr>
          <w:ilvl w:val="0"/>
          <w:numId w:val="2"/>
        </w:numPr>
        <w:autoSpaceDE/>
        <w:autoSpaceDN/>
        <w:rPr>
          <w:rFonts w:asciiTheme="minorHAnsi" w:hAnsiTheme="minorHAnsi" w:cstheme="minorHAnsi"/>
        </w:rPr>
      </w:pPr>
      <w:r>
        <w:rPr>
          <w:rFonts w:asciiTheme="minorHAnsi" w:hAnsiTheme="minorHAnsi" w:cstheme="minorHAnsi"/>
          <w:iCs/>
        </w:rPr>
        <w:t>As applicable, the</w:t>
      </w:r>
      <w:r w:rsidRPr="00A97904">
        <w:rPr>
          <w:rFonts w:asciiTheme="minorHAnsi" w:hAnsiTheme="minorHAnsi" w:cstheme="minorHAnsi"/>
          <w:iCs/>
        </w:rPr>
        <w:t xml:space="preserve"> Foundation will be acknowledged in all material produced because of a grant from the Foundation and all </w:t>
      </w:r>
      <w:r>
        <w:rPr>
          <w:rFonts w:asciiTheme="minorHAnsi" w:hAnsiTheme="minorHAnsi" w:cstheme="minorHAnsi"/>
          <w:iCs/>
        </w:rPr>
        <w:t xml:space="preserve">such </w:t>
      </w:r>
      <w:r w:rsidRPr="00A97904">
        <w:rPr>
          <w:rFonts w:asciiTheme="minorHAnsi" w:hAnsiTheme="minorHAnsi" w:cstheme="minorHAnsi"/>
          <w:iCs/>
        </w:rPr>
        <w:t xml:space="preserve">material </w:t>
      </w:r>
      <w:r>
        <w:rPr>
          <w:rFonts w:asciiTheme="minorHAnsi" w:hAnsiTheme="minorHAnsi" w:cstheme="minorHAnsi"/>
          <w:iCs/>
        </w:rPr>
        <w:t>(</w:t>
      </w:r>
      <w:r w:rsidRPr="00A97904">
        <w:rPr>
          <w:rFonts w:asciiTheme="minorHAnsi" w:hAnsiTheme="minorHAnsi" w:cstheme="minorHAnsi"/>
          <w:iCs/>
        </w:rPr>
        <w:t>written, printed, video tapes, digital media</w:t>
      </w:r>
      <w:r>
        <w:rPr>
          <w:rFonts w:asciiTheme="minorHAnsi" w:hAnsiTheme="minorHAnsi" w:cstheme="minorHAnsi"/>
          <w:iCs/>
          <w:u w:val="single"/>
        </w:rPr>
        <w:t xml:space="preserve"> </w:t>
      </w:r>
      <w:r w:rsidRPr="00A97904">
        <w:rPr>
          <w:rFonts w:asciiTheme="minorHAnsi" w:hAnsiTheme="minorHAnsi" w:cstheme="minorHAnsi"/>
          <w:iCs/>
        </w:rPr>
        <w:t>etc.) will be provided without charge to the Foundation</w:t>
      </w:r>
      <w:r>
        <w:rPr>
          <w:rFonts w:asciiTheme="minorHAnsi" w:hAnsiTheme="minorHAnsi" w:cstheme="minorHAnsi"/>
          <w:iCs/>
        </w:rPr>
        <w:t xml:space="preserve">, upon request.  In </w:t>
      </w:r>
      <w:r w:rsidRPr="00A97904">
        <w:rPr>
          <w:rFonts w:asciiTheme="minorHAnsi" w:hAnsiTheme="minorHAnsi" w:cstheme="minorHAnsi"/>
          <w:iCs/>
        </w:rPr>
        <w:t>any event, such material shall be made available for public use through the Foundation.</w:t>
      </w:r>
      <w:r w:rsidRPr="00A97904">
        <w:rPr>
          <w:rFonts w:asciiTheme="minorHAnsi" w:hAnsiTheme="minorHAnsi" w:cstheme="minorHAnsi"/>
        </w:rPr>
        <w:t xml:space="preserve">  In the case of public legal education materials, the Foundation is also granted the right to revise materials produced because of the Foundation grant.</w:t>
      </w:r>
    </w:p>
    <w:p w14:paraId="67BCF716" w14:textId="77777777" w:rsidR="00530A5D" w:rsidRPr="00647629" w:rsidRDefault="00530A5D" w:rsidP="00530A5D">
      <w:pPr>
        <w:ind w:left="1418" w:hanging="338"/>
        <w:rPr>
          <w:rFonts w:cstheme="minorHAnsi"/>
        </w:rPr>
      </w:pPr>
    </w:p>
    <w:p w14:paraId="575FE57A" w14:textId="77777777" w:rsidR="00530A5D" w:rsidRPr="001719A1" w:rsidRDefault="00530A5D" w:rsidP="00530A5D">
      <w:pPr>
        <w:pStyle w:val="ListParagraph"/>
        <w:widowControl/>
        <w:numPr>
          <w:ilvl w:val="0"/>
          <w:numId w:val="2"/>
        </w:numPr>
        <w:autoSpaceDE/>
        <w:autoSpaceDN/>
        <w:rPr>
          <w:rFonts w:asciiTheme="minorHAnsi" w:hAnsiTheme="minorHAnsi" w:cstheme="minorHAnsi"/>
        </w:rPr>
      </w:pPr>
      <w:r>
        <w:rPr>
          <w:rFonts w:asciiTheme="minorHAnsi" w:hAnsiTheme="minorHAnsi" w:cstheme="minorHAnsi"/>
          <w:iCs/>
        </w:rPr>
        <w:t xml:space="preserve">As applicable, a </w:t>
      </w:r>
      <w:r w:rsidRPr="00A97904">
        <w:rPr>
          <w:rFonts w:asciiTheme="minorHAnsi" w:hAnsiTheme="minorHAnsi" w:cstheme="minorHAnsi"/>
          <w:iCs/>
        </w:rPr>
        <w:t xml:space="preserve">project evaluation report will be filed at the conclusion of the project assessing the extent to which the object(s) were achieved and presenting the actual financial results of the project compared to those budgeted and that, regarding the latter, the revenues and expenses of the project will be identified in the accounts of the applicant.  </w:t>
      </w:r>
    </w:p>
    <w:p w14:paraId="14F35509" w14:textId="77777777" w:rsidR="00530A5D" w:rsidRDefault="00530A5D" w:rsidP="00530A5D">
      <w:pPr>
        <w:spacing w:after="200" w:line="276" w:lineRule="auto"/>
        <w:rPr>
          <w:rFonts w:cstheme="minorHAnsi"/>
        </w:rPr>
      </w:pPr>
      <w:r>
        <w:rPr>
          <w:rFonts w:cstheme="minorHAnsi"/>
        </w:rPr>
        <w:br w:type="page"/>
      </w:r>
    </w:p>
    <w:p w14:paraId="5611FA55" w14:textId="77777777" w:rsidR="00530A5D" w:rsidRDefault="00530A5D" w:rsidP="00530A5D">
      <w:pPr>
        <w:jc w:val="center"/>
        <w:rPr>
          <w:rFonts w:cstheme="minorHAnsi"/>
          <w:b/>
          <w:bCs/>
          <w:sz w:val="28"/>
          <w:szCs w:val="28"/>
        </w:rPr>
      </w:pPr>
      <w:r>
        <w:rPr>
          <w:rFonts w:cstheme="minorHAnsi"/>
          <w:b/>
          <w:bCs/>
          <w:sz w:val="28"/>
          <w:szCs w:val="28"/>
        </w:rPr>
        <w:lastRenderedPageBreak/>
        <w:t>APPENDIX B – LIABILITY WAIVER</w:t>
      </w:r>
    </w:p>
    <w:p w14:paraId="0ABD7456" w14:textId="77777777" w:rsidR="00530A5D" w:rsidRDefault="00530A5D" w:rsidP="00530A5D">
      <w:pPr>
        <w:rPr>
          <w:rFonts w:ascii="Arial" w:hAnsi="Arial" w:cs="Arial"/>
          <w:color w:val="000000"/>
          <w:lang w:val="en-US"/>
        </w:rPr>
      </w:pPr>
    </w:p>
    <w:p w14:paraId="2124B879" w14:textId="77777777" w:rsidR="00530A5D" w:rsidRPr="00EB06BD" w:rsidRDefault="00530A5D" w:rsidP="00530A5D">
      <w:pPr>
        <w:rPr>
          <w:rFonts w:cstheme="minorHAnsi"/>
          <w:color w:val="000000"/>
          <w:sz w:val="24"/>
          <w:szCs w:val="24"/>
          <w:lang w:val="en-US"/>
        </w:rPr>
      </w:pPr>
      <w:r w:rsidRPr="00EB06BD">
        <w:rPr>
          <w:rFonts w:cstheme="minorHAnsi"/>
          <w:color w:val="000000"/>
          <w:sz w:val="24"/>
          <w:szCs w:val="24"/>
          <w:lang w:val="en-US"/>
        </w:rPr>
        <w:t xml:space="preserve">The Law Foundation of Newfoundland and Labrador, its Governors and employees shall not be held liable for any injury, including death to any person or for any loss or damage to property of the applicant, or for any obligation of the applicant, incurred or suffered by the applicant or its employees, agents or voluntary workers in carrying out the project funded through the grant, unless such injury, loss or damage is caused by the negligence of the Law Foundation, its Governors or employees. </w:t>
      </w:r>
    </w:p>
    <w:p w14:paraId="507B3B1C" w14:textId="0FE62246" w:rsidR="00530A5D" w:rsidRPr="0016046D" w:rsidRDefault="00530A5D" w:rsidP="00530A5D">
      <w:pPr>
        <w:rPr>
          <w:rFonts w:cstheme="minorHAnsi"/>
          <w:lang w:val="en-US"/>
        </w:rPr>
      </w:pPr>
      <w:r w:rsidRPr="00EB06BD">
        <w:rPr>
          <w:rFonts w:cstheme="minorHAnsi"/>
          <w:color w:val="000000"/>
          <w:sz w:val="24"/>
          <w:szCs w:val="24"/>
          <w:lang w:val="en-US"/>
        </w:rPr>
        <w:t>The applicant represents and warrants that:</w:t>
      </w:r>
    </w:p>
    <w:p w14:paraId="22978A00" w14:textId="77777777" w:rsidR="00530A5D" w:rsidRPr="0016046D" w:rsidRDefault="00530A5D" w:rsidP="00530A5D">
      <w:pPr>
        <w:pStyle w:val="ListParagraph"/>
        <w:widowControl/>
        <w:numPr>
          <w:ilvl w:val="0"/>
          <w:numId w:val="4"/>
        </w:numPr>
        <w:autoSpaceDE/>
        <w:autoSpaceDN/>
        <w:contextualSpacing w:val="0"/>
        <w:rPr>
          <w:rFonts w:asciiTheme="minorHAnsi" w:hAnsiTheme="minorHAnsi" w:cstheme="minorHAnsi"/>
          <w:color w:val="000000"/>
          <w:lang w:val="en-US"/>
        </w:rPr>
      </w:pPr>
      <w:r w:rsidRPr="0016046D">
        <w:rPr>
          <w:rFonts w:asciiTheme="minorHAnsi" w:hAnsiTheme="minorHAnsi" w:cstheme="minorHAnsi"/>
          <w:color w:val="000000"/>
          <w:lang w:val="en-US"/>
        </w:rPr>
        <w:t xml:space="preserve">All persons, corporations and other entities specified in the application are </w:t>
      </w:r>
      <w:proofErr w:type="gramStart"/>
      <w:r w:rsidRPr="0016046D">
        <w:rPr>
          <w:rFonts w:asciiTheme="minorHAnsi" w:hAnsiTheme="minorHAnsi" w:cstheme="minorHAnsi"/>
          <w:color w:val="000000"/>
          <w:lang w:val="en-US"/>
        </w:rPr>
        <w:t>Canadian;</w:t>
      </w:r>
      <w:proofErr w:type="gramEnd"/>
    </w:p>
    <w:p w14:paraId="2A95D9E6" w14:textId="77777777" w:rsidR="00530A5D" w:rsidRPr="0016046D" w:rsidRDefault="00530A5D" w:rsidP="00530A5D">
      <w:pPr>
        <w:pStyle w:val="ListParagraph"/>
        <w:widowControl/>
        <w:numPr>
          <w:ilvl w:val="0"/>
          <w:numId w:val="4"/>
        </w:numPr>
        <w:autoSpaceDE/>
        <w:autoSpaceDN/>
        <w:contextualSpacing w:val="0"/>
        <w:rPr>
          <w:rFonts w:asciiTheme="minorHAnsi" w:hAnsiTheme="minorHAnsi" w:cstheme="minorHAnsi"/>
          <w:color w:val="000000"/>
          <w:lang w:val="en-US"/>
        </w:rPr>
      </w:pPr>
      <w:r w:rsidRPr="0016046D">
        <w:rPr>
          <w:rFonts w:asciiTheme="minorHAnsi" w:hAnsiTheme="minorHAnsi" w:cstheme="minorHAnsi"/>
          <w:color w:val="000000"/>
          <w:lang w:val="en-US"/>
        </w:rPr>
        <w:t xml:space="preserve">There is not now pending nor, to the best of the knowledge of the applicant, threatened against the applicant any cause of action or legal proceeding of any kind before any court, tribunal or other competent authority in any jurisdiction in the </w:t>
      </w:r>
      <w:proofErr w:type="gramStart"/>
      <w:r w:rsidRPr="0016046D">
        <w:rPr>
          <w:rFonts w:asciiTheme="minorHAnsi" w:hAnsiTheme="minorHAnsi" w:cstheme="minorHAnsi"/>
          <w:color w:val="000000"/>
          <w:lang w:val="en-US"/>
        </w:rPr>
        <w:t>world;</w:t>
      </w:r>
      <w:proofErr w:type="gramEnd"/>
    </w:p>
    <w:p w14:paraId="51D5135C" w14:textId="77777777" w:rsidR="00530A5D" w:rsidRPr="0016046D" w:rsidRDefault="00530A5D" w:rsidP="00530A5D">
      <w:pPr>
        <w:pStyle w:val="ListParagraph"/>
        <w:widowControl/>
        <w:numPr>
          <w:ilvl w:val="0"/>
          <w:numId w:val="4"/>
        </w:numPr>
        <w:autoSpaceDE/>
        <w:autoSpaceDN/>
        <w:contextualSpacing w:val="0"/>
        <w:rPr>
          <w:rFonts w:asciiTheme="minorHAnsi" w:hAnsiTheme="minorHAnsi" w:cstheme="minorHAnsi"/>
          <w:color w:val="000000"/>
          <w:lang w:val="en-US"/>
        </w:rPr>
      </w:pPr>
      <w:r w:rsidRPr="0016046D">
        <w:rPr>
          <w:rFonts w:asciiTheme="minorHAnsi" w:hAnsiTheme="minorHAnsi" w:cstheme="minorHAnsi"/>
          <w:color w:val="000000"/>
          <w:lang w:val="en-US"/>
        </w:rPr>
        <w:t xml:space="preserve">The project does not contain elements of excessive violence, hate propaganda, sexual violence, or sexual exploitation or elements which are obscene, indecent or defamatory or in any other way </w:t>
      </w:r>
      <w:proofErr w:type="gramStart"/>
      <w:r w:rsidRPr="0016046D">
        <w:rPr>
          <w:rFonts w:asciiTheme="minorHAnsi" w:hAnsiTheme="minorHAnsi" w:cstheme="minorHAnsi"/>
          <w:color w:val="000000"/>
          <w:lang w:val="en-US"/>
        </w:rPr>
        <w:t>unlawful;</w:t>
      </w:r>
      <w:proofErr w:type="gramEnd"/>
    </w:p>
    <w:p w14:paraId="7654A336" w14:textId="77777777" w:rsidR="00530A5D" w:rsidRPr="0016046D" w:rsidRDefault="00530A5D" w:rsidP="00530A5D">
      <w:pPr>
        <w:pStyle w:val="ListParagraph"/>
        <w:widowControl/>
        <w:numPr>
          <w:ilvl w:val="0"/>
          <w:numId w:val="4"/>
        </w:numPr>
        <w:autoSpaceDE/>
        <w:autoSpaceDN/>
        <w:contextualSpacing w:val="0"/>
        <w:rPr>
          <w:rFonts w:asciiTheme="minorHAnsi" w:hAnsiTheme="minorHAnsi" w:cstheme="minorHAnsi"/>
          <w:color w:val="000000"/>
          <w:lang w:val="en-US"/>
        </w:rPr>
      </w:pPr>
      <w:r w:rsidRPr="0016046D">
        <w:rPr>
          <w:rFonts w:asciiTheme="minorHAnsi" w:hAnsiTheme="minorHAnsi" w:cstheme="minorHAnsi"/>
          <w:color w:val="000000"/>
          <w:lang w:val="en-US"/>
        </w:rPr>
        <w:t xml:space="preserve">The project does not violate or infringe any intellectual property right (including copyright, trademark, patent, industrial design or trade secret) moral right, privacy right, right of image or any other right or interest of any person, nor does it appropriate the personality of any person If the applicant collects any personal information through the project, it will do so in strict compliance with the </w:t>
      </w:r>
      <w:r w:rsidRPr="0016046D">
        <w:rPr>
          <w:rFonts w:asciiTheme="minorHAnsi" w:hAnsiTheme="minorHAnsi" w:cstheme="minorHAnsi"/>
          <w:i/>
          <w:iCs/>
          <w:color w:val="000000"/>
          <w:lang w:val="en-US"/>
        </w:rPr>
        <w:t>Personal information Protection and Electronic Documents Act</w:t>
      </w:r>
      <w:r w:rsidRPr="0016046D">
        <w:rPr>
          <w:rFonts w:asciiTheme="minorHAnsi" w:hAnsiTheme="minorHAnsi" w:cstheme="minorHAnsi"/>
          <w:color w:val="000000"/>
          <w:lang w:val="en-US"/>
        </w:rPr>
        <w:t xml:space="preserve"> and all other applicable data protection and personal information protection laws; </w:t>
      </w:r>
    </w:p>
    <w:p w14:paraId="280632F3" w14:textId="77777777" w:rsidR="00530A5D" w:rsidRPr="0016046D" w:rsidRDefault="00530A5D" w:rsidP="00530A5D">
      <w:pPr>
        <w:pStyle w:val="ListParagraph"/>
        <w:widowControl/>
        <w:numPr>
          <w:ilvl w:val="0"/>
          <w:numId w:val="4"/>
        </w:numPr>
        <w:autoSpaceDE/>
        <w:autoSpaceDN/>
        <w:contextualSpacing w:val="0"/>
        <w:rPr>
          <w:rFonts w:asciiTheme="minorHAnsi" w:hAnsiTheme="minorHAnsi" w:cstheme="minorHAnsi"/>
          <w:color w:val="000000"/>
          <w:lang w:val="en-US"/>
        </w:rPr>
      </w:pPr>
      <w:r w:rsidRPr="0016046D">
        <w:rPr>
          <w:rFonts w:asciiTheme="minorHAnsi" w:hAnsiTheme="minorHAnsi" w:cstheme="minorHAnsi"/>
          <w:color w:val="000000"/>
          <w:lang w:val="en-US"/>
        </w:rPr>
        <w:t>The project will adhere to the laws of the province of Newfoundland and Labrador and the federal laws of Canada; and,</w:t>
      </w:r>
    </w:p>
    <w:p w14:paraId="10DD5026" w14:textId="77777777" w:rsidR="00530A5D" w:rsidRDefault="00530A5D" w:rsidP="00530A5D">
      <w:pPr>
        <w:pStyle w:val="ListParagraph"/>
        <w:widowControl/>
        <w:numPr>
          <w:ilvl w:val="0"/>
          <w:numId w:val="4"/>
        </w:numPr>
        <w:autoSpaceDE/>
        <w:autoSpaceDN/>
        <w:contextualSpacing w:val="0"/>
        <w:rPr>
          <w:rFonts w:asciiTheme="minorHAnsi" w:hAnsiTheme="minorHAnsi" w:cstheme="minorHAnsi"/>
          <w:color w:val="000000"/>
          <w:lang w:val="en-US"/>
        </w:rPr>
      </w:pPr>
      <w:r w:rsidRPr="0016046D">
        <w:rPr>
          <w:rFonts w:asciiTheme="minorHAnsi" w:hAnsiTheme="minorHAnsi" w:cstheme="minorHAnsi"/>
          <w:color w:val="000000"/>
          <w:lang w:val="en-US"/>
        </w:rPr>
        <w:t xml:space="preserve">The Law Foundation, its </w:t>
      </w:r>
      <w:r>
        <w:rPr>
          <w:rFonts w:asciiTheme="minorHAnsi" w:hAnsiTheme="minorHAnsi" w:cstheme="minorHAnsi"/>
          <w:color w:val="000000"/>
          <w:lang w:val="en-US"/>
        </w:rPr>
        <w:t>Governors</w:t>
      </w:r>
      <w:r w:rsidRPr="0016046D">
        <w:rPr>
          <w:rFonts w:asciiTheme="minorHAnsi" w:hAnsiTheme="minorHAnsi" w:cstheme="minorHAnsi"/>
          <w:color w:val="000000"/>
          <w:lang w:val="en-US"/>
        </w:rPr>
        <w:t xml:space="preserve"> and/or employees shall not be held liable for any of the above infringements or violations.</w:t>
      </w:r>
    </w:p>
    <w:p w14:paraId="15587A4E" w14:textId="77777777" w:rsidR="00530A5D" w:rsidRPr="0016046D" w:rsidRDefault="00530A5D" w:rsidP="00530A5D">
      <w:pPr>
        <w:pStyle w:val="ListParagraph"/>
        <w:widowControl/>
        <w:autoSpaceDE/>
        <w:autoSpaceDN/>
        <w:contextualSpacing w:val="0"/>
        <w:rPr>
          <w:rFonts w:asciiTheme="minorHAnsi" w:hAnsiTheme="minorHAnsi" w:cstheme="minorHAnsi"/>
          <w:color w:val="000000"/>
          <w:lang w:val="en-US"/>
        </w:rPr>
      </w:pPr>
    </w:p>
    <w:p w14:paraId="7E58B429" w14:textId="77777777" w:rsidR="00530A5D" w:rsidRDefault="00530A5D" w:rsidP="00530A5D">
      <w:pPr>
        <w:rPr>
          <w:rFonts w:cstheme="minorHAnsi"/>
          <w:color w:val="000000"/>
          <w:lang w:val="en-US"/>
        </w:rPr>
      </w:pPr>
      <w:r w:rsidRPr="00EB06BD">
        <w:rPr>
          <w:rFonts w:cstheme="minorHAnsi"/>
          <w:color w:val="000000"/>
          <w:sz w:val="24"/>
          <w:szCs w:val="24"/>
          <w:lang w:val="en-US"/>
        </w:rPr>
        <w:t xml:space="preserve">The applicant will indemnify and hold harmless the Law Foundation, its Governors, officers, and employees from and against any damages, costs, expenses, </w:t>
      </w:r>
      <w:proofErr w:type="gramStart"/>
      <w:r w:rsidRPr="00EB06BD">
        <w:rPr>
          <w:rFonts w:cstheme="minorHAnsi"/>
          <w:color w:val="000000"/>
          <w:sz w:val="24"/>
          <w:szCs w:val="24"/>
          <w:lang w:val="en-US"/>
        </w:rPr>
        <w:t>losses</w:t>
      </w:r>
      <w:proofErr w:type="gramEnd"/>
      <w:r w:rsidRPr="00EB06BD">
        <w:rPr>
          <w:rFonts w:cstheme="minorHAnsi"/>
          <w:color w:val="000000"/>
          <w:sz w:val="24"/>
          <w:szCs w:val="24"/>
          <w:lang w:val="en-US"/>
        </w:rPr>
        <w:t xml:space="preserve"> or claims (including, without limitation, legal fees and costs) arising directly </w:t>
      </w:r>
      <w:r w:rsidRPr="0016046D">
        <w:rPr>
          <w:rFonts w:cstheme="minorHAnsi"/>
          <w:color w:val="000000"/>
          <w:lang w:val="en-US"/>
        </w:rPr>
        <w:t>or indirectly with respect to:</w:t>
      </w:r>
    </w:p>
    <w:p w14:paraId="43D8C398" w14:textId="77777777" w:rsidR="00530A5D" w:rsidRPr="0016046D" w:rsidRDefault="00530A5D" w:rsidP="00530A5D">
      <w:pPr>
        <w:pStyle w:val="ListParagraph"/>
        <w:numPr>
          <w:ilvl w:val="0"/>
          <w:numId w:val="5"/>
        </w:numPr>
        <w:rPr>
          <w:rFonts w:asciiTheme="minorHAnsi" w:hAnsiTheme="minorHAnsi" w:cstheme="minorHAnsi"/>
          <w:lang w:val="en-US"/>
        </w:rPr>
      </w:pPr>
      <w:r w:rsidRPr="0016046D">
        <w:rPr>
          <w:rFonts w:asciiTheme="minorHAnsi" w:hAnsiTheme="minorHAnsi" w:cstheme="minorHAnsi"/>
          <w:color w:val="000000"/>
          <w:lang w:val="en-US"/>
        </w:rPr>
        <w:t xml:space="preserve">The project, including but not limited to, the development, production, exploitation, advertising or promotion of the </w:t>
      </w:r>
      <w:proofErr w:type="gramStart"/>
      <w:r w:rsidRPr="0016046D">
        <w:rPr>
          <w:rFonts w:asciiTheme="minorHAnsi" w:hAnsiTheme="minorHAnsi" w:cstheme="minorHAnsi"/>
          <w:color w:val="000000"/>
          <w:lang w:val="en-US"/>
        </w:rPr>
        <w:t>project;</w:t>
      </w:r>
      <w:proofErr w:type="gramEnd"/>
    </w:p>
    <w:p w14:paraId="6DD46433" w14:textId="77777777" w:rsidR="00530A5D" w:rsidRPr="0016046D" w:rsidRDefault="00530A5D" w:rsidP="00530A5D">
      <w:pPr>
        <w:pStyle w:val="ListParagraph"/>
        <w:numPr>
          <w:ilvl w:val="0"/>
          <w:numId w:val="5"/>
        </w:numPr>
        <w:rPr>
          <w:rFonts w:asciiTheme="minorHAnsi" w:hAnsiTheme="minorHAnsi" w:cstheme="minorHAnsi"/>
          <w:lang w:val="en-US"/>
        </w:rPr>
      </w:pPr>
      <w:r w:rsidRPr="0016046D">
        <w:rPr>
          <w:rFonts w:asciiTheme="minorHAnsi" w:hAnsiTheme="minorHAnsi" w:cstheme="minorHAnsi"/>
          <w:color w:val="000000"/>
          <w:lang w:val="en-US"/>
        </w:rPr>
        <w:t>Any breach or alleged breach of any representations and/or warranties of the applicant; and/or</w:t>
      </w:r>
    </w:p>
    <w:p w14:paraId="0814EB65" w14:textId="77777777" w:rsidR="00530A5D" w:rsidRPr="0016046D" w:rsidRDefault="00530A5D" w:rsidP="00530A5D">
      <w:pPr>
        <w:pStyle w:val="ListParagraph"/>
        <w:numPr>
          <w:ilvl w:val="0"/>
          <w:numId w:val="5"/>
        </w:numPr>
        <w:rPr>
          <w:rFonts w:asciiTheme="minorHAnsi" w:hAnsiTheme="minorHAnsi" w:cstheme="minorHAnsi"/>
          <w:lang w:val="en-US"/>
        </w:rPr>
      </w:pPr>
      <w:r w:rsidRPr="0016046D">
        <w:rPr>
          <w:rFonts w:asciiTheme="minorHAnsi" w:hAnsiTheme="minorHAnsi" w:cstheme="minorHAnsi"/>
          <w:color w:val="000000"/>
          <w:lang w:val="en-US"/>
        </w:rPr>
        <w:t>Breach by the applicant of any other provision of these Terms and Conditions.</w:t>
      </w:r>
    </w:p>
    <w:p w14:paraId="4A3FD50D" w14:textId="17A7858D" w:rsidR="00530A5D" w:rsidRPr="00EB06BD" w:rsidRDefault="00530A5D" w:rsidP="00EB06BD">
      <w:pPr>
        <w:pStyle w:val="ListParagraph"/>
        <w:numPr>
          <w:ilvl w:val="0"/>
          <w:numId w:val="5"/>
        </w:numPr>
        <w:rPr>
          <w:rFonts w:asciiTheme="minorHAnsi" w:hAnsiTheme="minorHAnsi" w:cstheme="minorHAnsi"/>
          <w:color w:val="000000"/>
          <w:lang w:val="en-US"/>
        </w:rPr>
      </w:pPr>
      <w:r w:rsidRPr="00E047A3">
        <w:rPr>
          <w:rFonts w:asciiTheme="minorHAnsi" w:hAnsiTheme="minorHAnsi" w:cstheme="minorHAnsi"/>
          <w:color w:val="000000"/>
          <w:lang w:val="en-US"/>
        </w:rPr>
        <w:t xml:space="preserve">The applicant acknowledges that the project and/or the grant does not create any partnership or joint venture with the Law Foundation. </w:t>
      </w:r>
      <w:r w:rsidRPr="00EB06BD">
        <w:rPr>
          <w:rFonts w:asciiTheme="minorHAnsi" w:hAnsiTheme="minorHAnsi" w:cstheme="minorHAnsi"/>
          <w:color w:val="000000"/>
          <w:lang w:val="en-US"/>
        </w:rPr>
        <w:br w:type="page"/>
      </w:r>
    </w:p>
    <w:p w14:paraId="0DDD2CE4" w14:textId="3F0B4022" w:rsidR="00530A5D" w:rsidRDefault="00530A5D" w:rsidP="00530A5D">
      <w:pPr>
        <w:jc w:val="center"/>
        <w:rPr>
          <w:rFonts w:cstheme="minorHAnsi"/>
          <w:b/>
          <w:bCs/>
          <w:sz w:val="28"/>
          <w:szCs w:val="28"/>
        </w:rPr>
      </w:pPr>
      <w:r>
        <w:rPr>
          <w:rFonts w:cstheme="minorHAnsi"/>
          <w:b/>
          <w:bCs/>
          <w:sz w:val="28"/>
          <w:szCs w:val="28"/>
        </w:rPr>
        <w:lastRenderedPageBreak/>
        <w:t xml:space="preserve">APPENDIX C - </w:t>
      </w:r>
      <w:r w:rsidRPr="00647629">
        <w:rPr>
          <w:rFonts w:cstheme="minorHAnsi"/>
          <w:b/>
          <w:bCs/>
          <w:sz w:val="28"/>
          <w:szCs w:val="28"/>
        </w:rPr>
        <w:t xml:space="preserve">APPLICATION </w:t>
      </w:r>
      <w:r>
        <w:rPr>
          <w:rFonts w:cstheme="minorHAnsi"/>
          <w:b/>
          <w:bCs/>
          <w:sz w:val="28"/>
          <w:szCs w:val="28"/>
        </w:rPr>
        <w:t>CHECKLIST</w:t>
      </w:r>
    </w:p>
    <w:p w14:paraId="790FE025" w14:textId="77777777" w:rsidR="00530A5D" w:rsidRPr="00647629" w:rsidRDefault="00530A5D" w:rsidP="00530A5D">
      <w:pPr>
        <w:jc w:val="center"/>
        <w:rPr>
          <w:rFonts w:cstheme="minorHAnsi"/>
          <w:b/>
          <w:bCs/>
          <w:sz w:val="28"/>
          <w:szCs w:val="28"/>
        </w:rPr>
      </w:pPr>
    </w:p>
    <w:p w14:paraId="7116E9EB" w14:textId="77777777" w:rsidR="00530A5D" w:rsidRDefault="00530A5D" w:rsidP="00530A5D">
      <w:pPr>
        <w:pStyle w:val="NormalWeb"/>
        <w:shd w:val="clear" w:color="auto" w:fill="FFFFFF"/>
        <w:spacing w:before="0" w:beforeAutospacing="0" w:after="0" w:afterAutospacing="0"/>
        <w:rPr>
          <w:rFonts w:asciiTheme="minorHAnsi" w:hAnsiTheme="minorHAnsi" w:cstheme="minorHAnsi"/>
          <w:color w:val="000000"/>
        </w:rPr>
      </w:pPr>
      <w:r w:rsidRPr="00647629">
        <w:rPr>
          <w:rFonts w:asciiTheme="minorHAnsi" w:hAnsiTheme="minorHAnsi" w:cstheme="minorHAnsi"/>
          <w:color w:val="000000"/>
        </w:rPr>
        <w:t>Applicants must submit a written grant application (MS Word document or PDF)</w:t>
      </w:r>
      <w:r>
        <w:rPr>
          <w:rFonts w:asciiTheme="minorHAnsi" w:hAnsiTheme="minorHAnsi" w:cstheme="minorHAnsi"/>
          <w:color w:val="000000"/>
        </w:rPr>
        <w:t xml:space="preserve"> via email </w:t>
      </w:r>
      <w:r w:rsidRPr="00647629">
        <w:rPr>
          <w:rFonts w:asciiTheme="minorHAnsi" w:hAnsiTheme="minorHAnsi" w:cstheme="minorHAnsi"/>
          <w:color w:val="000000"/>
        </w:rPr>
        <w:t xml:space="preserve">to the Executive Director at </w:t>
      </w:r>
      <w:hyperlink r:id="rId6" w:history="1">
        <w:r w:rsidRPr="00647629">
          <w:rPr>
            <w:rStyle w:val="Hyperlink"/>
            <w:rFonts w:asciiTheme="minorHAnsi" w:hAnsiTheme="minorHAnsi" w:cstheme="minorHAnsi"/>
          </w:rPr>
          <w:t>lfnl@lawfoundationnl.com</w:t>
        </w:r>
      </w:hyperlink>
      <w:r w:rsidRPr="00647629">
        <w:rPr>
          <w:rFonts w:asciiTheme="minorHAnsi" w:hAnsiTheme="minorHAnsi" w:cstheme="minorHAnsi"/>
          <w:color w:val="000000"/>
        </w:rPr>
        <w:t xml:space="preserve">. </w:t>
      </w:r>
      <w:r>
        <w:rPr>
          <w:rFonts w:asciiTheme="minorHAnsi" w:hAnsiTheme="minorHAnsi" w:cstheme="minorHAnsi"/>
          <w:color w:val="000000"/>
        </w:rPr>
        <w:t xml:space="preserve"> </w:t>
      </w:r>
    </w:p>
    <w:p w14:paraId="1718CD97" w14:textId="77777777" w:rsidR="00530A5D" w:rsidRDefault="00530A5D" w:rsidP="00530A5D">
      <w:pPr>
        <w:pStyle w:val="NormalWeb"/>
        <w:shd w:val="clear" w:color="auto" w:fill="FFFFFF"/>
        <w:spacing w:before="0" w:beforeAutospacing="0" w:after="0" w:afterAutospacing="0"/>
        <w:rPr>
          <w:rFonts w:asciiTheme="minorHAnsi" w:hAnsiTheme="minorHAnsi" w:cstheme="minorHAnsi"/>
          <w:color w:val="000000"/>
        </w:rPr>
      </w:pPr>
    </w:p>
    <w:p w14:paraId="2D93DF04" w14:textId="77777777" w:rsidR="00530A5D" w:rsidRDefault="00530A5D" w:rsidP="00530A5D">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Completed applications must contain the following: </w:t>
      </w:r>
    </w:p>
    <w:p w14:paraId="1CDF6908" w14:textId="77777777" w:rsidR="00530A5D" w:rsidRPr="00D6190A" w:rsidRDefault="00530A5D" w:rsidP="00530A5D">
      <w:pPr>
        <w:pStyle w:val="ListParagraph"/>
        <w:numPr>
          <w:ilvl w:val="0"/>
          <w:numId w:val="3"/>
        </w:numPr>
        <w:spacing w:before="252"/>
        <w:ind w:right="72"/>
        <w:jc w:val="both"/>
        <w:rPr>
          <w:rFonts w:asciiTheme="minorHAnsi" w:hAnsiTheme="minorHAnsi" w:cstheme="minorHAnsi"/>
          <w:spacing w:val="4"/>
          <w:u w:val="single"/>
        </w:rPr>
      </w:pPr>
      <w:r w:rsidRPr="00D6190A">
        <w:rPr>
          <w:rFonts w:asciiTheme="minorHAnsi" w:hAnsiTheme="minorHAnsi" w:cstheme="minorHAnsi"/>
          <w:color w:val="000000"/>
        </w:rPr>
        <w:t xml:space="preserve">An </w:t>
      </w:r>
      <w:r w:rsidRPr="00D6190A">
        <w:rPr>
          <w:rFonts w:asciiTheme="minorHAnsi" w:hAnsiTheme="minorHAnsi" w:cstheme="minorHAnsi"/>
          <w:spacing w:val="4"/>
        </w:rPr>
        <w:t xml:space="preserve">Application Summary signed by the Applicant, Board Chair or equivalent. </w:t>
      </w:r>
    </w:p>
    <w:p w14:paraId="41CD23CF" w14:textId="77777777" w:rsidR="00530A5D" w:rsidRPr="00D6190A" w:rsidRDefault="00530A5D" w:rsidP="00530A5D">
      <w:pPr>
        <w:pStyle w:val="ListParagraph"/>
        <w:spacing w:before="252"/>
        <w:ind w:right="72"/>
        <w:jc w:val="both"/>
        <w:rPr>
          <w:rFonts w:asciiTheme="minorHAnsi" w:hAnsiTheme="minorHAnsi" w:cstheme="minorHAnsi"/>
          <w:spacing w:val="4"/>
          <w:u w:val="single"/>
        </w:rPr>
      </w:pPr>
    </w:p>
    <w:p w14:paraId="75E3961C" w14:textId="77777777" w:rsidR="00530A5D" w:rsidRPr="00741E59" w:rsidRDefault="00530A5D" w:rsidP="00530A5D">
      <w:pPr>
        <w:pStyle w:val="ListParagraph"/>
        <w:numPr>
          <w:ilvl w:val="0"/>
          <w:numId w:val="3"/>
        </w:numPr>
        <w:spacing w:before="252"/>
        <w:ind w:right="72"/>
        <w:jc w:val="both"/>
        <w:rPr>
          <w:rFonts w:asciiTheme="minorHAnsi" w:hAnsiTheme="minorHAnsi" w:cstheme="minorHAnsi"/>
          <w:spacing w:val="4"/>
          <w:u w:val="single"/>
        </w:rPr>
      </w:pPr>
      <w:r w:rsidRPr="00D6190A">
        <w:rPr>
          <w:rFonts w:asciiTheme="minorHAnsi" w:hAnsiTheme="minorHAnsi" w:cstheme="minorHAnsi"/>
          <w:spacing w:val="4"/>
        </w:rPr>
        <w:t>The most recent Annual Report and Mission Statemen</w:t>
      </w:r>
      <w:r>
        <w:rPr>
          <w:rFonts w:asciiTheme="minorHAnsi" w:hAnsiTheme="minorHAnsi" w:cstheme="minorHAnsi"/>
          <w:spacing w:val="4"/>
        </w:rPr>
        <w:t>t, if applicable</w:t>
      </w:r>
      <w:r w:rsidRPr="00D6190A">
        <w:rPr>
          <w:rFonts w:asciiTheme="minorHAnsi" w:hAnsiTheme="minorHAnsi" w:cstheme="minorHAnsi"/>
          <w:spacing w:val="4"/>
        </w:rPr>
        <w:t>.</w:t>
      </w:r>
      <w:r>
        <w:rPr>
          <w:rFonts w:asciiTheme="minorHAnsi" w:hAnsiTheme="minorHAnsi" w:cstheme="minorHAnsi"/>
          <w:spacing w:val="4"/>
        </w:rPr>
        <w:t xml:space="preserve">  If no Annual Report or Mission Statement, submit further details on the mandate.</w:t>
      </w:r>
    </w:p>
    <w:p w14:paraId="3702AF2D" w14:textId="77777777" w:rsidR="00530A5D" w:rsidRPr="00741E59" w:rsidRDefault="00530A5D" w:rsidP="00530A5D">
      <w:pPr>
        <w:pStyle w:val="ListParagraph"/>
        <w:rPr>
          <w:rFonts w:asciiTheme="minorHAnsi" w:hAnsiTheme="minorHAnsi" w:cstheme="minorHAnsi"/>
          <w:spacing w:val="4"/>
        </w:rPr>
      </w:pPr>
    </w:p>
    <w:p w14:paraId="7D0726B0" w14:textId="77777777" w:rsidR="00530A5D" w:rsidRPr="00D6190A" w:rsidRDefault="00530A5D" w:rsidP="00530A5D">
      <w:pPr>
        <w:pStyle w:val="ListParagraph"/>
        <w:numPr>
          <w:ilvl w:val="0"/>
          <w:numId w:val="3"/>
        </w:numPr>
        <w:spacing w:before="252"/>
        <w:ind w:right="72"/>
        <w:jc w:val="both"/>
        <w:rPr>
          <w:rFonts w:asciiTheme="minorHAnsi" w:hAnsiTheme="minorHAnsi" w:cstheme="minorHAnsi"/>
          <w:spacing w:val="4"/>
          <w:u w:val="single"/>
        </w:rPr>
      </w:pPr>
      <w:r w:rsidRPr="00D6190A">
        <w:rPr>
          <w:rFonts w:asciiTheme="minorHAnsi" w:hAnsiTheme="minorHAnsi" w:cstheme="minorHAnsi"/>
        </w:rPr>
        <w:t>Certificate of Incorporation and Bylaws</w:t>
      </w:r>
      <w:r>
        <w:rPr>
          <w:rFonts w:asciiTheme="minorHAnsi" w:hAnsiTheme="minorHAnsi" w:cstheme="minorHAnsi"/>
        </w:rPr>
        <w:t>,</w:t>
      </w:r>
      <w:r w:rsidRPr="00D6190A">
        <w:rPr>
          <w:rFonts w:asciiTheme="minorHAnsi" w:hAnsiTheme="minorHAnsi" w:cstheme="minorHAnsi"/>
        </w:rPr>
        <w:t xml:space="preserve"> or equivalents.</w:t>
      </w:r>
      <w:r>
        <w:rPr>
          <w:rFonts w:asciiTheme="minorHAnsi" w:hAnsiTheme="minorHAnsi" w:cstheme="minorHAnsi"/>
        </w:rPr>
        <w:t xml:space="preserve">  This is not necessary if previously applied for a grant.</w:t>
      </w:r>
    </w:p>
    <w:p w14:paraId="166429DF" w14:textId="77777777" w:rsidR="00530A5D" w:rsidRPr="00D6190A" w:rsidRDefault="00530A5D" w:rsidP="00530A5D">
      <w:pPr>
        <w:pStyle w:val="ListParagraph"/>
        <w:spacing w:before="252"/>
        <w:ind w:right="72"/>
        <w:jc w:val="both"/>
        <w:rPr>
          <w:rFonts w:asciiTheme="minorHAnsi" w:hAnsiTheme="minorHAnsi" w:cstheme="minorHAnsi"/>
          <w:spacing w:val="4"/>
          <w:u w:val="single"/>
        </w:rPr>
      </w:pPr>
    </w:p>
    <w:p w14:paraId="1BA71446" w14:textId="77777777" w:rsidR="00530A5D" w:rsidRDefault="00530A5D" w:rsidP="00530A5D">
      <w:pPr>
        <w:pStyle w:val="ListParagraph"/>
        <w:numPr>
          <w:ilvl w:val="0"/>
          <w:numId w:val="3"/>
        </w:numPr>
        <w:spacing w:before="252"/>
        <w:ind w:right="72"/>
        <w:jc w:val="both"/>
        <w:rPr>
          <w:rFonts w:asciiTheme="minorHAnsi" w:hAnsiTheme="minorHAnsi" w:cstheme="minorHAnsi"/>
          <w:spacing w:val="4"/>
        </w:rPr>
      </w:pPr>
      <w:r w:rsidRPr="00D6190A">
        <w:rPr>
          <w:rFonts w:asciiTheme="minorHAnsi" w:hAnsiTheme="minorHAnsi" w:cstheme="minorHAnsi"/>
          <w:spacing w:val="4"/>
        </w:rPr>
        <w:t xml:space="preserve">Current year operating budget </w:t>
      </w:r>
    </w:p>
    <w:p w14:paraId="73C1871C" w14:textId="77777777" w:rsidR="00530A5D" w:rsidRPr="00D6190A" w:rsidRDefault="00530A5D" w:rsidP="00530A5D">
      <w:pPr>
        <w:pStyle w:val="ListParagraph"/>
        <w:spacing w:before="252"/>
        <w:ind w:right="72"/>
        <w:jc w:val="both"/>
        <w:rPr>
          <w:rFonts w:asciiTheme="minorHAnsi" w:hAnsiTheme="minorHAnsi" w:cstheme="minorHAnsi"/>
          <w:spacing w:val="4"/>
        </w:rPr>
      </w:pPr>
    </w:p>
    <w:p w14:paraId="62693A86" w14:textId="77777777" w:rsidR="00530A5D" w:rsidRPr="00D6190A" w:rsidRDefault="00530A5D" w:rsidP="00530A5D">
      <w:pPr>
        <w:pStyle w:val="ListParagraph"/>
        <w:numPr>
          <w:ilvl w:val="0"/>
          <w:numId w:val="3"/>
        </w:numPr>
        <w:spacing w:before="252"/>
        <w:ind w:right="72"/>
        <w:jc w:val="both"/>
        <w:rPr>
          <w:rFonts w:asciiTheme="minorHAnsi" w:hAnsiTheme="minorHAnsi" w:cstheme="minorHAnsi"/>
          <w:spacing w:val="4"/>
        </w:rPr>
      </w:pPr>
      <w:r w:rsidRPr="00D6190A">
        <w:rPr>
          <w:rFonts w:asciiTheme="minorHAnsi" w:hAnsiTheme="minorHAnsi" w:cstheme="minorHAnsi"/>
          <w:spacing w:val="4"/>
        </w:rPr>
        <w:t>Project/Program Budget</w:t>
      </w:r>
    </w:p>
    <w:p w14:paraId="5823F977" w14:textId="77777777" w:rsidR="0038151D" w:rsidRDefault="0038151D" w:rsidP="0038151D">
      <w:pPr>
        <w:pStyle w:val="ListParagraph"/>
        <w:rPr>
          <w:rFonts w:asciiTheme="minorHAnsi" w:hAnsiTheme="minorHAnsi" w:cstheme="minorHAnsi"/>
          <w:spacing w:val="4"/>
        </w:rPr>
      </w:pPr>
    </w:p>
    <w:p w14:paraId="18F4C547" w14:textId="173E9D44" w:rsidR="00530A5D" w:rsidRPr="00D6190A" w:rsidRDefault="00530A5D" w:rsidP="00530A5D">
      <w:pPr>
        <w:pStyle w:val="ListParagraph"/>
        <w:numPr>
          <w:ilvl w:val="0"/>
          <w:numId w:val="3"/>
        </w:numPr>
        <w:rPr>
          <w:rFonts w:asciiTheme="minorHAnsi" w:hAnsiTheme="minorHAnsi" w:cstheme="minorHAnsi"/>
          <w:spacing w:val="4"/>
        </w:rPr>
      </w:pPr>
      <w:r w:rsidRPr="00D6190A">
        <w:rPr>
          <w:rFonts w:asciiTheme="minorHAnsi" w:hAnsiTheme="minorHAnsi" w:cstheme="minorHAnsi"/>
          <w:spacing w:val="4"/>
        </w:rPr>
        <w:t xml:space="preserve">Financial Statements </w:t>
      </w:r>
    </w:p>
    <w:p w14:paraId="0140F0AA" w14:textId="77777777" w:rsidR="00530A5D" w:rsidRPr="00D6190A" w:rsidRDefault="00530A5D" w:rsidP="00530A5D">
      <w:pPr>
        <w:pStyle w:val="ListParagraph"/>
        <w:rPr>
          <w:rFonts w:asciiTheme="minorHAnsi" w:hAnsiTheme="minorHAnsi" w:cstheme="minorHAnsi"/>
          <w:spacing w:val="4"/>
        </w:rPr>
      </w:pPr>
    </w:p>
    <w:p w14:paraId="335D6241" w14:textId="77777777" w:rsidR="00530A5D" w:rsidRPr="00D6190A" w:rsidRDefault="00530A5D" w:rsidP="00530A5D">
      <w:pPr>
        <w:pStyle w:val="ListParagraph"/>
        <w:numPr>
          <w:ilvl w:val="0"/>
          <w:numId w:val="3"/>
        </w:numPr>
        <w:rPr>
          <w:rFonts w:asciiTheme="minorHAnsi" w:hAnsiTheme="minorHAnsi" w:cstheme="minorHAnsi"/>
          <w:spacing w:val="4"/>
        </w:rPr>
      </w:pPr>
      <w:r w:rsidRPr="00D6190A">
        <w:rPr>
          <w:rFonts w:asciiTheme="minorHAnsi" w:hAnsiTheme="minorHAnsi" w:cstheme="minorHAnsi"/>
          <w:spacing w:val="4"/>
        </w:rPr>
        <w:t xml:space="preserve">References: If you are collaborating with other organization(s) whose support you need to carry out the project/program, provide </w:t>
      </w:r>
      <w:r w:rsidRPr="00D6190A">
        <w:rPr>
          <w:rFonts w:asciiTheme="minorHAnsi" w:hAnsiTheme="minorHAnsi" w:cstheme="minorHAnsi"/>
          <w:i/>
          <w:iCs/>
          <w:spacing w:val="4"/>
        </w:rPr>
        <w:t>a letter of reference from</w:t>
      </w:r>
      <w:r w:rsidRPr="00D6190A">
        <w:rPr>
          <w:rFonts w:asciiTheme="minorHAnsi" w:hAnsiTheme="minorHAnsi" w:cstheme="minorHAnsi"/>
          <w:i/>
          <w:spacing w:val="4"/>
        </w:rPr>
        <w:t xml:space="preserve"> </w:t>
      </w:r>
      <w:r w:rsidRPr="00D6190A">
        <w:rPr>
          <w:rFonts w:asciiTheme="minorHAnsi" w:hAnsiTheme="minorHAnsi" w:cstheme="minorHAnsi"/>
          <w:i/>
          <w:iCs/>
          <w:spacing w:val="4"/>
        </w:rPr>
        <w:t>at least one</w:t>
      </w:r>
      <w:r w:rsidRPr="00D6190A">
        <w:rPr>
          <w:rFonts w:asciiTheme="minorHAnsi" w:hAnsiTheme="minorHAnsi" w:cstheme="minorHAnsi"/>
          <w:spacing w:val="4"/>
        </w:rPr>
        <w:t xml:space="preserve"> individual from each organization who </w:t>
      </w:r>
      <w:r w:rsidRPr="00D6190A">
        <w:rPr>
          <w:rFonts w:asciiTheme="minorHAnsi" w:hAnsiTheme="minorHAnsi" w:cstheme="minorHAnsi"/>
          <w:iCs/>
          <w:spacing w:val="4"/>
        </w:rPr>
        <w:t>is</w:t>
      </w:r>
      <w:r w:rsidRPr="00D6190A">
        <w:rPr>
          <w:rFonts w:asciiTheme="minorHAnsi" w:hAnsiTheme="minorHAnsi" w:cstheme="minorHAnsi"/>
          <w:spacing w:val="4"/>
        </w:rPr>
        <w:t xml:space="preserve"> familiar with your projects/programs and services and who can verify the need for your project/program.</w:t>
      </w:r>
      <w:r w:rsidRPr="00D6190A" w:rsidDel="00F20770">
        <w:rPr>
          <w:rFonts w:asciiTheme="minorHAnsi" w:hAnsiTheme="minorHAnsi" w:cstheme="minorHAnsi"/>
          <w:spacing w:val="4"/>
        </w:rPr>
        <w:t xml:space="preserve"> </w:t>
      </w:r>
    </w:p>
    <w:p w14:paraId="208F2FCF" w14:textId="77777777" w:rsidR="00530A5D" w:rsidRPr="00D6190A" w:rsidRDefault="00530A5D" w:rsidP="00530A5D">
      <w:pPr>
        <w:ind w:left="900"/>
        <w:rPr>
          <w:rFonts w:cstheme="minorHAnsi"/>
          <w:i/>
          <w:iCs/>
        </w:rPr>
      </w:pPr>
    </w:p>
    <w:p w14:paraId="3029CF29" w14:textId="77777777" w:rsidR="00530A5D" w:rsidRPr="00D6190A" w:rsidRDefault="00530A5D" w:rsidP="00530A5D">
      <w:pPr>
        <w:pStyle w:val="ListParagraph"/>
        <w:numPr>
          <w:ilvl w:val="0"/>
          <w:numId w:val="3"/>
        </w:numPr>
        <w:rPr>
          <w:rFonts w:asciiTheme="minorHAnsi" w:hAnsiTheme="minorHAnsi" w:cstheme="minorHAnsi"/>
          <w:iCs/>
        </w:rPr>
      </w:pPr>
      <w:r w:rsidRPr="00D6190A">
        <w:rPr>
          <w:rFonts w:asciiTheme="minorHAnsi" w:hAnsiTheme="minorHAnsi" w:cstheme="minorHAnsi"/>
          <w:iCs/>
        </w:rPr>
        <w:t>If the applicant or the project/program is associated with a university or educational institution, attach a letter from the Dean or Principal confirming approval of the project/program.</w:t>
      </w:r>
    </w:p>
    <w:p w14:paraId="4EFD2781" w14:textId="77777777" w:rsidR="00530A5D" w:rsidRPr="00D6190A" w:rsidRDefault="00530A5D" w:rsidP="00530A5D">
      <w:pPr>
        <w:ind w:firstLine="900"/>
        <w:rPr>
          <w:rFonts w:cstheme="minorHAnsi"/>
          <w:iCs/>
        </w:rPr>
      </w:pPr>
    </w:p>
    <w:p w14:paraId="60E16C9F" w14:textId="77777777" w:rsidR="00530A5D" w:rsidRPr="00D6190A" w:rsidRDefault="00530A5D" w:rsidP="00530A5D">
      <w:pPr>
        <w:pStyle w:val="ListParagraph"/>
        <w:numPr>
          <w:ilvl w:val="0"/>
          <w:numId w:val="3"/>
        </w:numPr>
        <w:rPr>
          <w:rFonts w:asciiTheme="minorHAnsi" w:hAnsiTheme="minorHAnsi" w:cstheme="minorHAnsi"/>
          <w:iCs/>
        </w:rPr>
      </w:pPr>
      <w:r w:rsidRPr="00D6190A">
        <w:rPr>
          <w:rFonts w:asciiTheme="minorHAnsi" w:hAnsiTheme="minorHAnsi" w:cstheme="minorHAnsi"/>
          <w:iCs/>
        </w:rPr>
        <w:t>If the applicant is associated with any international, national, provincial, or local organization which has a direct or indirect involvement or interest in the project/program, attach a letter of reference from such organization.</w:t>
      </w:r>
    </w:p>
    <w:p w14:paraId="4310EF5F" w14:textId="77777777" w:rsidR="00530A5D" w:rsidRPr="00D6190A" w:rsidRDefault="00530A5D" w:rsidP="00530A5D">
      <w:pPr>
        <w:rPr>
          <w:rFonts w:cstheme="minorHAnsi"/>
          <w:i/>
          <w:iCs/>
          <w:spacing w:val="4"/>
        </w:rPr>
      </w:pPr>
    </w:p>
    <w:p w14:paraId="7BBBE0A8" w14:textId="77777777" w:rsidR="00530A5D" w:rsidRPr="00EB06BD" w:rsidRDefault="00530A5D" w:rsidP="00530A5D">
      <w:pPr>
        <w:pStyle w:val="ListParagraph"/>
        <w:widowControl/>
        <w:numPr>
          <w:ilvl w:val="0"/>
          <w:numId w:val="3"/>
        </w:numPr>
        <w:autoSpaceDE/>
        <w:autoSpaceDN/>
        <w:rPr>
          <w:rFonts w:asciiTheme="minorHAnsi" w:hAnsiTheme="minorHAnsi" w:cstheme="minorHAnsi"/>
          <w:iCs/>
        </w:rPr>
      </w:pPr>
      <w:r w:rsidRPr="00D6190A">
        <w:rPr>
          <w:rFonts w:asciiTheme="minorHAnsi" w:hAnsiTheme="minorHAnsi" w:cstheme="minorHAnsi"/>
          <w:iCs/>
        </w:rPr>
        <w:t>The Foundation may contact the references and make enquiries of and obtain such other information from any persons, institutions or organizations as the</w:t>
      </w:r>
      <w:r w:rsidRPr="00D6190A">
        <w:rPr>
          <w:rFonts w:asciiTheme="minorHAnsi" w:hAnsiTheme="minorHAnsi" w:cstheme="minorHAnsi"/>
        </w:rPr>
        <w:t xml:space="preserve"> </w:t>
      </w:r>
      <w:r w:rsidRPr="00D6190A">
        <w:rPr>
          <w:rFonts w:asciiTheme="minorHAnsi" w:hAnsiTheme="minorHAnsi" w:cstheme="minorHAnsi"/>
          <w:iCs/>
        </w:rPr>
        <w:t xml:space="preserve">Foundation may require in connection with this </w:t>
      </w:r>
      <w:r w:rsidRPr="00EB06BD">
        <w:rPr>
          <w:rFonts w:asciiTheme="minorHAnsi" w:hAnsiTheme="minorHAnsi" w:cstheme="minorHAnsi"/>
          <w:iCs/>
        </w:rPr>
        <w:t xml:space="preserve">application. </w:t>
      </w:r>
      <w:r w:rsidRPr="00EB06BD">
        <w:rPr>
          <w:rFonts w:asciiTheme="minorHAnsi" w:hAnsiTheme="minorHAnsi" w:cstheme="minorHAnsi"/>
          <w:iCs/>
        </w:rPr>
        <w:br/>
      </w:r>
    </w:p>
    <w:p w14:paraId="71A6825E" w14:textId="77777777" w:rsidR="00530A5D" w:rsidRPr="00EB06BD" w:rsidRDefault="00530A5D" w:rsidP="00530A5D">
      <w:pPr>
        <w:rPr>
          <w:rFonts w:cstheme="minorHAnsi"/>
          <w:iCs/>
          <w:sz w:val="24"/>
          <w:szCs w:val="24"/>
        </w:rPr>
      </w:pPr>
      <w:r w:rsidRPr="00EB06BD">
        <w:rPr>
          <w:rFonts w:cstheme="minorHAnsi"/>
          <w:iCs/>
          <w:sz w:val="24"/>
          <w:szCs w:val="24"/>
        </w:rPr>
        <w:t>Applications submitted without all required documentation may not be considered by the Board.</w:t>
      </w:r>
    </w:p>
    <w:p w14:paraId="1BE43B60" w14:textId="77777777" w:rsidR="00530A5D" w:rsidRPr="00EB06BD" w:rsidRDefault="00530A5D" w:rsidP="00530A5D">
      <w:pPr>
        <w:pStyle w:val="NormalWeb"/>
        <w:shd w:val="clear" w:color="auto" w:fill="FFFFFF"/>
        <w:spacing w:before="0" w:beforeAutospacing="0" w:after="0" w:afterAutospacing="0"/>
        <w:rPr>
          <w:rFonts w:asciiTheme="minorHAnsi" w:hAnsiTheme="minorHAnsi" w:cstheme="minorHAnsi"/>
          <w:color w:val="000000"/>
          <w:highlight w:val="yellow"/>
        </w:rPr>
      </w:pPr>
    </w:p>
    <w:p w14:paraId="1DC682A8" w14:textId="77777777" w:rsidR="00530A5D" w:rsidRPr="00EB06BD" w:rsidRDefault="00530A5D" w:rsidP="00530A5D">
      <w:pPr>
        <w:spacing w:line="276" w:lineRule="auto"/>
        <w:rPr>
          <w:rFonts w:cstheme="minorHAnsi"/>
          <w:sz w:val="24"/>
          <w:szCs w:val="24"/>
        </w:rPr>
      </w:pPr>
      <w:r w:rsidRPr="00EB06BD">
        <w:rPr>
          <w:rFonts w:cstheme="minorHAnsi"/>
          <w:iCs/>
          <w:sz w:val="24"/>
          <w:szCs w:val="24"/>
        </w:rPr>
        <w:t xml:space="preserve">Please contact the Executive Director by email at </w:t>
      </w:r>
      <w:hyperlink r:id="rId7" w:history="1">
        <w:r w:rsidRPr="00EB06BD">
          <w:rPr>
            <w:rStyle w:val="Hyperlink"/>
            <w:rFonts w:cstheme="minorHAnsi"/>
            <w:iCs/>
            <w:sz w:val="24"/>
            <w:szCs w:val="24"/>
          </w:rPr>
          <w:t>lfnl@lawfoundationnl.com</w:t>
        </w:r>
      </w:hyperlink>
      <w:r w:rsidRPr="00EB06BD">
        <w:rPr>
          <w:rFonts w:cstheme="minorHAnsi"/>
          <w:iCs/>
          <w:sz w:val="24"/>
          <w:szCs w:val="24"/>
        </w:rPr>
        <w:t xml:space="preserve"> or by telephone at (709) 754-4424 if you require assistance or clarification with the application form or process. </w:t>
      </w:r>
    </w:p>
    <w:sectPr w:rsidR="00530A5D" w:rsidRPr="00EB06BD" w:rsidSect="00E047A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B2C"/>
    <w:multiLevelType w:val="hybridMultilevel"/>
    <w:tmpl w:val="6E8A3D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B86355"/>
    <w:multiLevelType w:val="hybridMultilevel"/>
    <w:tmpl w:val="50FEA680"/>
    <w:lvl w:ilvl="0" w:tplc="5B505DDC">
      <w:start w:val="1"/>
      <w:numFmt w:val="lowerRoman"/>
      <w:lvlText w:val="(%1)"/>
      <w:lvlJc w:val="left"/>
      <w:pPr>
        <w:tabs>
          <w:tab w:val="num" w:pos="1080"/>
        </w:tabs>
        <w:ind w:left="1080" w:hanging="720"/>
      </w:pPr>
      <w:rPr>
        <w:rFonts w:cs="Times New Roman" w:hint="default"/>
      </w:rPr>
    </w:lvl>
    <w:lvl w:ilvl="1" w:tplc="F398A1B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7ED1848"/>
    <w:multiLevelType w:val="hybridMultilevel"/>
    <w:tmpl w:val="8402DC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043A01"/>
    <w:multiLevelType w:val="hybridMultilevel"/>
    <w:tmpl w:val="2E9C60DE"/>
    <w:lvl w:ilvl="0" w:tplc="79CAD92C">
      <w:numFmt w:val="bullet"/>
      <w:lvlText w:val="-"/>
      <w:lvlJc w:val="left"/>
      <w:pPr>
        <w:ind w:left="720" w:hanging="360"/>
      </w:pPr>
      <w:rPr>
        <w:rFonts w:ascii="Calibri" w:eastAsia="Times New Roman" w:hAnsi="Calibri" w:cs="Calibri" w:hint="default"/>
        <w:color w:val="00000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AE72FD"/>
    <w:multiLevelType w:val="hybridMultilevel"/>
    <w:tmpl w:val="6CE4E9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98533084">
    <w:abstractNumId w:val="1"/>
  </w:num>
  <w:num w:numId="2" w16cid:durableId="64693805">
    <w:abstractNumId w:val="0"/>
  </w:num>
  <w:num w:numId="3" w16cid:durableId="961810613">
    <w:abstractNumId w:val="3"/>
  </w:num>
  <w:num w:numId="4" w16cid:durableId="1482692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0489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BA"/>
    <w:rsid w:val="001F4F20"/>
    <w:rsid w:val="002A69BA"/>
    <w:rsid w:val="0038151D"/>
    <w:rsid w:val="00530A5D"/>
    <w:rsid w:val="00647276"/>
    <w:rsid w:val="00836571"/>
    <w:rsid w:val="00AE6BF2"/>
    <w:rsid w:val="00B244DB"/>
    <w:rsid w:val="00E047A3"/>
    <w:rsid w:val="00EB06BD"/>
    <w:rsid w:val="00F746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3E44"/>
  <w15:chartTrackingRefBased/>
  <w15:docId w15:val="{797A803F-2D06-4438-84E7-55E08E5A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47276"/>
    <w:pPr>
      <w:spacing w:after="0" w:line="240" w:lineRule="auto"/>
      <w:ind w:firstLine="360"/>
    </w:pPr>
    <w:rPr>
      <w:rFonts w:ascii="Calibri" w:eastAsia="Calibri" w:hAnsi="Calibri" w:cs="Times New Roman"/>
      <w:sz w:val="20"/>
      <w:szCs w:val="20"/>
      <w:lang w:val="en-US" w:bidi="en-US"/>
    </w:rPr>
  </w:style>
  <w:style w:type="character" w:customStyle="1" w:styleId="FootnoteTextChar">
    <w:name w:val="Footnote Text Char"/>
    <w:basedOn w:val="DefaultParagraphFont"/>
    <w:link w:val="FootnoteText"/>
    <w:rsid w:val="00647276"/>
    <w:rPr>
      <w:rFonts w:ascii="Calibri" w:eastAsia="Calibri" w:hAnsi="Calibri" w:cs="Times New Roman"/>
      <w:sz w:val="20"/>
      <w:szCs w:val="20"/>
      <w:lang w:val="en-US" w:bidi="en-US"/>
    </w:rPr>
  </w:style>
  <w:style w:type="character" w:styleId="Strong">
    <w:name w:val="Strong"/>
    <w:basedOn w:val="DefaultParagraphFont"/>
    <w:uiPriority w:val="22"/>
    <w:qFormat/>
    <w:rsid w:val="00B244DB"/>
    <w:rPr>
      <w:b/>
      <w:bCs/>
    </w:rPr>
  </w:style>
  <w:style w:type="character" w:styleId="Hyperlink">
    <w:name w:val="Hyperlink"/>
    <w:basedOn w:val="DefaultParagraphFont"/>
    <w:uiPriority w:val="99"/>
    <w:rsid w:val="00530A5D"/>
    <w:rPr>
      <w:rFonts w:cs="Times New Roman"/>
      <w:color w:val="0000FF"/>
      <w:u w:val="single"/>
    </w:rPr>
  </w:style>
  <w:style w:type="paragraph" w:styleId="NormalWeb">
    <w:name w:val="Normal (Web)"/>
    <w:basedOn w:val="Normal"/>
    <w:uiPriority w:val="99"/>
    <w:unhideWhenUsed/>
    <w:rsid w:val="00530A5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30A5D"/>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158639">
      <w:bodyDiv w:val="1"/>
      <w:marLeft w:val="0"/>
      <w:marRight w:val="0"/>
      <w:marTop w:val="0"/>
      <w:marBottom w:val="0"/>
      <w:divBdr>
        <w:top w:val="none" w:sz="0" w:space="0" w:color="auto"/>
        <w:left w:val="none" w:sz="0" w:space="0" w:color="auto"/>
        <w:bottom w:val="none" w:sz="0" w:space="0" w:color="auto"/>
        <w:right w:val="none" w:sz="0" w:space="0" w:color="auto"/>
      </w:divBdr>
    </w:div>
    <w:div w:id="19800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fnl@lawfoundationn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nl@lawfoundationn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1553</Words>
  <Characters>8853</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LawFoundationNL LFNL</dc:creator>
  <cp:keywords/>
  <dc:description/>
  <cp:lastModifiedBy>LawFoundationNL LFNL</cp:lastModifiedBy>
  <cp:revision>6</cp:revision>
  <dcterms:created xsi:type="dcterms:W3CDTF">2023-03-23T16:39:00Z</dcterms:created>
  <dcterms:modified xsi:type="dcterms:W3CDTF">2023-03-27T13:58:00Z</dcterms:modified>
</cp:coreProperties>
</file>